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767D" w14:textId="77777777" w:rsidR="00CA7A51" w:rsidRPr="00CA7A51" w:rsidRDefault="00CA7A51" w:rsidP="00CA7A51">
      <w:pPr>
        <w:wordWrap/>
        <w:overflowPunct/>
        <w:autoSpaceDE/>
        <w:autoSpaceDN/>
        <w:jc w:val="center"/>
        <w:rPr>
          <w:rFonts w:ascii="ＭＳ ゴシック" w:eastAsia="ＭＳ ゴシック" w:hAnsi="ＭＳ ゴシック" w:hint="eastAsia"/>
          <w:color w:val="FF0000"/>
          <w:sz w:val="44"/>
          <w:szCs w:val="44"/>
        </w:rPr>
      </w:pPr>
      <w:r w:rsidRPr="00CA7A51">
        <w:rPr>
          <w:rFonts w:ascii="ＭＳ ゴシック" w:eastAsia="ＭＳ ゴシック" w:hAnsi="ＭＳ ゴシック" w:hint="eastAsia"/>
          <w:color w:val="FF0000"/>
          <w:sz w:val="44"/>
          <w:szCs w:val="44"/>
        </w:rPr>
        <w:t>〔作成例〕</w:t>
      </w:r>
    </w:p>
    <w:p w14:paraId="24CA7F51"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0782FB1B"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46E7E285" w14:textId="77777777" w:rsidR="00CA7A51" w:rsidRPr="00CA7A51" w:rsidRDefault="00CA7A51" w:rsidP="00CA7A51">
      <w:pPr>
        <w:wordWrap/>
        <w:overflowPunct/>
        <w:autoSpaceDE/>
        <w:autoSpaceDN/>
        <w:jc w:val="center"/>
        <w:rPr>
          <w:rFonts w:ascii="ＭＳ ゴシック" w:eastAsia="ＭＳ ゴシック" w:hAnsi="ＭＳ ゴシック" w:hint="eastAsia"/>
          <w:sz w:val="28"/>
          <w:szCs w:val="28"/>
        </w:rPr>
      </w:pPr>
      <w:r w:rsidRPr="00CA7A51">
        <w:rPr>
          <w:rFonts w:ascii="ＭＳ ゴシック" w:eastAsia="ＭＳ ゴシック" w:hAnsi="ＭＳ ゴシック" w:hint="eastAsia"/>
          <w:sz w:val="28"/>
          <w:szCs w:val="28"/>
        </w:rPr>
        <w:t>○○○○病を対象とした○○○○有効性と安全性に関する臨床研究</w:t>
      </w:r>
    </w:p>
    <w:p w14:paraId="48E9EC7F"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5122985B" w14:textId="56B55C79" w:rsidR="00CA7A51" w:rsidRPr="00CA7A51" w:rsidRDefault="00AC022F" w:rsidP="00CA7A51">
      <w:pPr>
        <w:wordWrap/>
        <w:overflowPunct/>
        <w:autoSpaceDE/>
        <w:autoSpaceDN/>
        <w:jc w:val="center"/>
        <w:rPr>
          <w:rFonts w:ascii="ＭＳ ゴシック" w:eastAsia="ＭＳ ゴシック" w:hAnsi="ＭＳ ゴシック" w:hint="eastAsia"/>
          <w:szCs w:val="22"/>
        </w:rPr>
      </w:pPr>
      <w:r>
        <w:rPr>
          <w:rFonts w:ascii="ＭＳ ゴシック" w:eastAsia="ＭＳ ゴシック" w:hAnsi="ＭＳ ゴシック" w:hint="eastAsia"/>
          <w:noProof/>
          <w:szCs w:val="22"/>
        </w:rPr>
        <mc:AlternateContent>
          <mc:Choice Requires="wps">
            <w:drawing>
              <wp:anchor distT="0" distB="0" distL="114300" distR="114300" simplePos="0" relativeHeight="251658240" behindDoc="0" locked="0" layoutInCell="1" allowOverlap="1" wp14:anchorId="1BE15EEC" wp14:editId="7B0A56EB">
                <wp:simplePos x="0" y="0"/>
                <wp:positionH relativeFrom="column">
                  <wp:posOffset>509270</wp:posOffset>
                </wp:positionH>
                <wp:positionV relativeFrom="paragraph">
                  <wp:posOffset>179705</wp:posOffset>
                </wp:positionV>
                <wp:extent cx="4924425" cy="1581150"/>
                <wp:effectExtent l="19050" t="17145" r="19050" b="209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581150"/>
                        </a:xfrm>
                        <a:prstGeom prst="rect">
                          <a:avLst/>
                        </a:prstGeom>
                        <a:solidFill>
                          <a:srgbClr val="FFFFFF"/>
                        </a:solidFill>
                        <a:ln w="28575">
                          <a:solidFill>
                            <a:srgbClr val="0000FF"/>
                          </a:solidFill>
                          <a:miter lim="800000"/>
                          <a:headEnd/>
                          <a:tailEnd/>
                        </a:ln>
                      </wps:spPr>
                      <wps:txbx>
                        <w:txbxContent>
                          <w:p w14:paraId="587091E1" w14:textId="77777777" w:rsidR="008E2985" w:rsidRDefault="00EE6B3B" w:rsidP="008E2985">
                            <w:pPr>
                              <w:rPr>
                                <w:color w:val="0000FF"/>
                              </w:rPr>
                            </w:pPr>
                            <w:r>
                              <w:rPr>
                                <w:rFonts w:hint="eastAsia"/>
                                <w:color w:val="0000FF"/>
                              </w:rPr>
                              <w:t>本サンプルを用いて、</w:t>
                            </w:r>
                            <w:r w:rsidR="008E2985">
                              <w:rPr>
                                <w:rFonts w:hint="eastAsia"/>
                                <w:color w:val="0000FF"/>
                              </w:rPr>
                              <w:t>研究計画書</w:t>
                            </w:r>
                            <w:r>
                              <w:rPr>
                                <w:rFonts w:hint="eastAsia"/>
                                <w:color w:val="0000FF"/>
                              </w:rPr>
                              <w:t>を作成する場合は、</w:t>
                            </w:r>
                            <w:r w:rsidR="008E2985">
                              <w:rPr>
                                <w:rFonts w:hint="eastAsia"/>
                                <w:color w:val="0000FF"/>
                              </w:rPr>
                              <w:t>色が付いた文字は、</w:t>
                            </w:r>
                            <w:r>
                              <w:rPr>
                                <w:rFonts w:hint="eastAsia"/>
                                <w:color w:val="0000FF"/>
                              </w:rPr>
                              <w:t>全て</w:t>
                            </w:r>
                            <w:r w:rsidR="00A82621">
                              <w:rPr>
                                <w:rFonts w:hint="eastAsia"/>
                                <w:color w:val="0000FF"/>
                              </w:rPr>
                              <w:t>削除してください。</w:t>
                            </w:r>
                          </w:p>
                          <w:p w14:paraId="71994D7C" w14:textId="77777777" w:rsidR="00A82621" w:rsidRDefault="00A82621" w:rsidP="00A82621">
                            <w:pPr>
                              <w:rPr>
                                <w:color w:val="0000FF"/>
                              </w:rPr>
                            </w:pPr>
                            <w:r w:rsidRPr="00A82621">
                              <w:rPr>
                                <w:rFonts w:hint="eastAsia"/>
                                <w:b/>
                                <w:color w:val="FF0000"/>
                              </w:rPr>
                              <w:t>赤文字は記載する内容</w:t>
                            </w:r>
                            <w:r w:rsidR="00EE6B3B">
                              <w:rPr>
                                <w:rFonts w:hint="eastAsia"/>
                                <w:b/>
                                <w:color w:val="FF0000"/>
                              </w:rPr>
                              <w:t>や注意点</w:t>
                            </w:r>
                            <w:r w:rsidRPr="00A82621">
                              <w:rPr>
                                <w:rFonts w:hint="eastAsia"/>
                                <w:color w:val="0000FF"/>
                              </w:rPr>
                              <w:t>について</w:t>
                            </w:r>
                            <w:r>
                              <w:rPr>
                                <w:rFonts w:hint="eastAsia"/>
                                <w:color w:val="0000FF"/>
                              </w:rPr>
                              <w:t>、</w:t>
                            </w:r>
                            <w:r w:rsidRPr="00A82621">
                              <w:rPr>
                                <w:rFonts w:hint="eastAsia"/>
                                <w:b/>
                                <w:color w:val="0000FF"/>
                              </w:rPr>
                              <w:t>青文字は記載例</w:t>
                            </w:r>
                            <w:r w:rsidR="00C2391D">
                              <w:rPr>
                                <w:rFonts w:hint="eastAsia"/>
                                <w:b/>
                                <w:color w:val="0000FF"/>
                              </w:rPr>
                              <w:t>、</w:t>
                            </w:r>
                            <w:r w:rsidR="00B34E22" w:rsidRPr="00B34E22">
                              <w:rPr>
                                <w:rFonts w:hint="eastAsia"/>
                                <w:b/>
                                <w:color w:val="00B0F0"/>
                              </w:rPr>
                              <w:t>水色</w:t>
                            </w:r>
                            <w:r w:rsidR="00C2391D" w:rsidRPr="00B34E22">
                              <w:rPr>
                                <w:rFonts w:hint="eastAsia"/>
                                <w:b/>
                                <w:color w:val="00B0F0"/>
                              </w:rPr>
                              <w:t>はゲノム研究</w:t>
                            </w:r>
                            <w:r w:rsidR="00EE6B3B" w:rsidRPr="00B34E22">
                              <w:rPr>
                                <w:rFonts w:hint="eastAsia"/>
                                <w:b/>
                                <w:color w:val="00B0F0"/>
                              </w:rPr>
                              <w:t>に該当する場合</w:t>
                            </w:r>
                            <w:r w:rsidR="00C2391D" w:rsidRPr="00B34E22">
                              <w:rPr>
                                <w:rFonts w:hint="eastAsia"/>
                                <w:b/>
                                <w:color w:val="00B0F0"/>
                              </w:rPr>
                              <w:t>記載する内容</w:t>
                            </w:r>
                            <w:r w:rsidR="00EE6B3B" w:rsidRPr="00B34E22">
                              <w:rPr>
                                <w:rFonts w:hint="eastAsia"/>
                                <w:b/>
                                <w:color w:val="00B0F0"/>
                              </w:rPr>
                              <w:t>や注意点</w:t>
                            </w:r>
                            <w:r>
                              <w:rPr>
                                <w:rFonts w:hint="eastAsia"/>
                                <w:color w:val="0000FF"/>
                              </w:rPr>
                              <w:t>を記載しています。</w:t>
                            </w:r>
                          </w:p>
                          <w:p w14:paraId="213E8BB4" w14:textId="77777777" w:rsidR="00A82621" w:rsidRDefault="00A82621" w:rsidP="00A82621">
                            <w:pPr>
                              <w:rPr>
                                <w:color w:val="0000FF"/>
                              </w:rPr>
                            </w:pPr>
                            <w:r>
                              <w:rPr>
                                <w:rFonts w:hint="eastAsia"/>
                                <w:color w:val="0000FF"/>
                              </w:rPr>
                              <w:t>また</w:t>
                            </w:r>
                            <w:r w:rsidRPr="00EE6B3B">
                              <w:rPr>
                                <w:rFonts w:hint="eastAsia"/>
                                <w:b/>
                                <w:color w:val="0000FF"/>
                                <w:u w:val="double"/>
                              </w:rPr>
                              <w:t>目次の1～14までは指針で必ず記載することを原則</w:t>
                            </w:r>
                            <w:r w:rsidRPr="008E2985">
                              <w:rPr>
                                <w:rFonts w:hint="eastAsia"/>
                                <w:color w:val="0000FF"/>
                              </w:rPr>
                              <w:t>としているため、削除は</w:t>
                            </w:r>
                            <w:r>
                              <w:rPr>
                                <w:rFonts w:hint="eastAsia"/>
                                <w:color w:val="0000FF"/>
                              </w:rPr>
                              <w:t>認められません</w:t>
                            </w:r>
                            <w:r w:rsidRPr="008E2985">
                              <w:rPr>
                                <w:rFonts w:hint="eastAsia"/>
                                <w:color w:val="0000FF"/>
                              </w:rPr>
                              <w:t>。</w:t>
                            </w:r>
                          </w:p>
                          <w:p w14:paraId="77824364" w14:textId="77777777" w:rsidR="00A82621" w:rsidRDefault="00A82621" w:rsidP="00A82621">
                            <w:pPr>
                              <w:rPr>
                                <w:color w:val="0000FF"/>
                              </w:rPr>
                            </w:pPr>
                            <w:r w:rsidRPr="00EE6B3B">
                              <w:rPr>
                                <w:rFonts w:hint="eastAsia"/>
                                <w:b/>
                                <w:color w:val="0000FF"/>
                              </w:rPr>
                              <w:t>15以降については該当する場合に作成</w:t>
                            </w:r>
                            <w:r w:rsidRPr="008E2985">
                              <w:rPr>
                                <w:rFonts w:hint="eastAsia"/>
                                <w:color w:val="0000FF"/>
                              </w:rPr>
                              <w:t>してください。</w:t>
                            </w:r>
                          </w:p>
                          <w:p w14:paraId="5B604CB6" w14:textId="77777777" w:rsidR="00B34E22" w:rsidRPr="008E2985" w:rsidRDefault="00B34E22" w:rsidP="00A82621">
                            <w:pPr>
                              <w:rPr>
                                <w:rFonts w:hint="eastAsia"/>
                                <w:color w:val="0000FF"/>
                              </w:rPr>
                            </w:pPr>
                          </w:p>
                          <w:p w14:paraId="186BC5D9" w14:textId="77777777" w:rsidR="00A82621" w:rsidRPr="00A82621" w:rsidRDefault="00A82621" w:rsidP="008E2985">
                            <w:pPr>
                              <w:rPr>
                                <w:rFonts w:hint="eastAsia"/>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15EEC" id="_x0000_t202" coordsize="21600,21600" o:spt="202" path="m,l,21600r21600,l21600,xe">
                <v:stroke joinstyle="miter"/>
                <v:path gradientshapeok="t" o:connecttype="rect"/>
              </v:shapetype>
              <v:shape id="Text Box 4" o:spid="_x0000_s1026" type="#_x0000_t202" style="position:absolute;left:0;text-align:left;margin-left:40.1pt;margin-top:14.15pt;width:387.7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" strokecolor="blue" strokeweight="2.25pt">
                <v:textbox inset="5.85pt,.7pt,5.85pt,.7pt">
                  <w:txbxContent>
                    <w:p w14:paraId="587091E1" w14:textId="77777777" w:rsidR="008E2985" w:rsidRDefault="00EE6B3B" w:rsidP="008E2985">
                      <w:pPr>
                        <w:rPr>
                          <w:color w:val="0000FF"/>
                        </w:rPr>
                      </w:pPr>
                      <w:r>
                        <w:rPr>
                          <w:rFonts w:hint="eastAsia"/>
                          <w:color w:val="0000FF"/>
                        </w:rPr>
                        <w:t>本サンプルを用いて、</w:t>
                      </w:r>
                      <w:r w:rsidR="008E2985">
                        <w:rPr>
                          <w:rFonts w:hint="eastAsia"/>
                          <w:color w:val="0000FF"/>
                        </w:rPr>
                        <w:t>研究計画書</w:t>
                      </w:r>
                      <w:r>
                        <w:rPr>
                          <w:rFonts w:hint="eastAsia"/>
                          <w:color w:val="0000FF"/>
                        </w:rPr>
                        <w:t>を作成する場合は、</w:t>
                      </w:r>
                      <w:r w:rsidR="008E2985">
                        <w:rPr>
                          <w:rFonts w:hint="eastAsia"/>
                          <w:color w:val="0000FF"/>
                        </w:rPr>
                        <w:t>色が付いた文字は、</w:t>
                      </w:r>
                      <w:r>
                        <w:rPr>
                          <w:rFonts w:hint="eastAsia"/>
                          <w:color w:val="0000FF"/>
                        </w:rPr>
                        <w:t>全て</w:t>
                      </w:r>
                      <w:r w:rsidR="00A82621">
                        <w:rPr>
                          <w:rFonts w:hint="eastAsia"/>
                          <w:color w:val="0000FF"/>
                        </w:rPr>
                        <w:t>削除してください。</w:t>
                      </w:r>
                    </w:p>
                    <w:p w14:paraId="71994D7C" w14:textId="77777777" w:rsidR="00A82621" w:rsidRDefault="00A82621" w:rsidP="00A82621">
                      <w:pPr>
                        <w:rPr>
                          <w:color w:val="0000FF"/>
                        </w:rPr>
                      </w:pPr>
                      <w:r w:rsidRPr="00A82621">
                        <w:rPr>
                          <w:rFonts w:hint="eastAsia"/>
                          <w:b/>
                          <w:color w:val="FF0000"/>
                        </w:rPr>
                        <w:t>赤文字は記載する内容</w:t>
                      </w:r>
                      <w:r w:rsidR="00EE6B3B">
                        <w:rPr>
                          <w:rFonts w:hint="eastAsia"/>
                          <w:b/>
                          <w:color w:val="FF0000"/>
                        </w:rPr>
                        <w:t>や注意点</w:t>
                      </w:r>
                      <w:r w:rsidRPr="00A82621">
                        <w:rPr>
                          <w:rFonts w:hint="eastAsia"/>
                          <w:color w:val="0000FF"/>
                        </w:rPr>
                        <w:t>について</w:t>
                      </w:r>
                      <w:r>
                        <w:rPr>
                          <w:rFonts w:hint="eastAsia"/>
                          <w:color w:val="0000FF"/>
                        </w:rPr>
                        <w:t>、</w:t>
                      </w:r>
                      <w:r w:rsidRPr="00A82621">
                        <w:rPr>
                          <w:rFonts w:hint="eastAsia"/>
                          <w:b/>
                          <w:color w:val="0000FF"/>
                        </w:rPr>
                        <w:t>青文字は記載例</w:t>
                      </w:r>
                      <w:r w:rsidR="00C2391D">
                        <w:rPr>
                          <w:rFonts w:hint="eastAsia"/>
                          <w:b/>
                          <w:color w:val="0000FF"/>
                        </w:rPr>
                        <w:t>、</w:t>
                      </w:r>
                      <w:r w:rsidR="00B34E22" w:rsidRPr="00B34E22">
                        <w:rPr>
                          <w:rFonts w:hint="eastAsia"/>
                          <w:b/>
                          <w:color w:val="00B0F0"/>
                        </w:rPr>
                        <w:t>水色</w:t>
                      </w:r>
                      <w:r w:rsidR="00C2391D" w:rsidRPr="00B34E22">
                        <w:rPr>
                          <w:rFonts w:hint="eastAsia"/>
                          <w:b/>
                          <w:color w:val="00B0F0"/>
                        </w:rPr>
                        <w:t>はゲノム研究</w:t>
                      </w:r>
                      <w:r w:rsidR="00EE6B3B" w:rsidRPr="00B34E22">
                        <w:rPr>
                          <w:rFonts w:hint="eastAsia"/>
                          <w:b/>
                          <w:color w:val="00B0F0"/>
                        </w:rPr>
                        <w:t>に該当する場合</w:t>
                      </w:r>
                      <w:r w:rsidR="00C2391D" w:rsidRPr="00B34E22">
                        <w:rPr>
                          <w:rFonts w:hint="eastAsia"/>
                          <w:b/>
                          <w:color w:val="00B0F0"/>
                        </w:rPr>
                        <w:t>記載する内容</w:t>
                      </w:r>
                      <w:r w:rsidR="00EE6B3B" w:rsidRPr="00B34E22">
                        <w:rPr>
                          <w:rFonts w:hint="eastAsia"/>
                          <w:b/>
                          <w:color w:val="00B0F0"/>
                        </w:rPr>
                        <w:t>や注意点</w:t>
                      </w:r>
                      <w:r>
                        <w:rPr>
                          <w:rFonts w:hint="eastAsia"/>
                          <w:color w:val="0000FF"/>
                        </w:rPr>
                        <w:t>を記載しています。</w:t>
                      </w:r>
                    </w:p>
                    <w:p w14:paraId="213E8BB4" w14:textId="77777777" w:rsidR="00A82621" w:rsidRDefault="00A82621" w:rsidP="00A82621">
                      <w:pPr>
                        <w:rPr>
                          <w:color w:val="0000FF"/>
                        </w:rPr>
                      </w:pPr>
                      <w:r>
                        <w:rPr>
                          <w:rFonts w:hint="eastAsia"/>
                          <w:color w:val="0000FF"/>
                        </w:rPr>
                        <w:t>また</w:t>
                      </w:r>
                      <w:r w:rsidRPr="00EE6B3B">
                        <w:rPr>
                          <w:rFonts w:hint="eastAsia"/>
                          <w:b/>
                          <w:color w:val="0000FF"/>
                          <w:u w:val="double"/>
                        </w:rPr>
                        <w:t>目次の1～14までは指針で必ず記載することを原則</w:t>
                      </w:r>
                      <w:r w:rsidRPr="008E2985">
                        <w:rPr>
                          <w:rFonts w:hint="eastAsia"/>
                          <w:color w:val="0000FF"/>
                        </w:rPr>
                        <w:t>としているため、削除は</w:t>
                      </w:r>
                      <w:r>
                        <w:rPr>
                          <w:rFonts w:hint="eastAsia"/>
                          <w:color w:val="0000FF"/>
                        </w:rPr>
                        <w:t>認められません</w:t>
                      </w:r>
                      <w:r w:rsidRPr="008E2985">
                        <w:rPr>
                          <w:rFonts w:hint="eastAsia"/>
                          <w:color w:val="0000FF"/>
                        </w:rPr>
                        <w:t>。</w:t>
                      </w:r>
                    </w:p>
                    <w:p w14:paraId="77824364" w14:textId="77777777" w:rsidR="00A82621" w:rsidRDefault="00A82621" w:rsidP="00A82621">
                      <w:pPr>
                        <w:rPr>
                          <w:color w:val="0000FF"/>
                        </w:rPr>
                      </w:pPr>
                      <w:r w:rsidRPr="00EE6B3B">
                        <w:rPr>
                          <w:rFonts w:hint="eastAsia"/>
                          <w:b/>
                          <w:color w:val="0000FF"/>
                        </w:rPr>
                        <w:t>15以降については該当する場合に作成</w:t>
                      </w:r>
                      <w:r w:rsidRPr="008E2985">
                        <w:rPr>
                          <w:rFonts w:hint="eastAsia"/>
                          <w:color w:val="0000FF"/>
                        </w:rPr>
                        <w:t>してください。</w:t>
                      </w:r>
                    </w:p>
                    <w:p w14:paraId="5B604CB6" w14:textId="77777777" w:rsidR="00B34E22" w:rsidRPr="008E2985" w:rsidRDefault="00B34E22" w:rsidP="00A82621">
                      <w:pPr>
                        <w:rPr>
                          <w:rFonts w:hint="eastAsia"/>
                          <w:color w:val="0000FF"/>
                        </w:rPr>
                      </w:pPr>
                    </w:p>
                    <w:p w14:paraId="186BC5D9" w14:textId="77777777" w:rsidR="00A82621" w:rsidRPr="00A82621" w:rsidRDefault="00A82621" w:rsidP="008E2985">
                      <w:pPr>
                        <w:rPr>
                          <w:rFonts w:hint="eastAsia"/>
                          <w:color w:val="0000FF"/>
                        </w:rPr>
                      </w:pPr>
                    </w:p>
                  </w:txbxContent>
                </v:textbox>
              </v:shape>
            </w:pict>
          </mc:Fallback>
        </mc:AlternateContent>
      </w:r>
    </w:p>
    <w:p w14:paraId="373BBB31" w14:textId="77777777" w:rsidR="00CA7A51" w:rsidRPr="00EE6B3B" w:rsidRDefault="00CA7A51" w:rsidP="00CA7A51">
      <w:pPr>
        <w:wordWrap/>
        <w:overflowPunct/>
        <w:autoSpaceDE/>
        <w:autoSpaceDN/>
        <w:jc w:val="center"/>
        <w:rPr>
          <w:rFonts w:ascii="ＭＳ ゴシック" w:eastAsia="ＭＳ ゴシック" w:hAnsi="ＭＳ ゴシック" w:hint="eastAsia"/>
          <w:color w:val="000000"/>
          <w:szCs w:val="22"/>
        </w:rPr>
      </w:pPr>
    </w:p>
    <w:p w14:paraId="0989225E"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6CF82246"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0647C521"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0A623378"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745D4A13"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39EF9FAE"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38CDBBE4"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47ADDFF6"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7475BACE"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638C53E4" w14:textId="77777777" w:rsidR="00CA7A51" w:rsidRPr="00CA7A51" w:rsidRDefault="00CA7A51" w:rsidP="00CA7A51">
      <w:pPr>
        <w:wordWrap/>
        <w:overflowPunct/>
        <w:autoSpaceDE/>
        <w:autoSpaceDN/>
        <w:jc w:val="right"/>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長崎大学大学院医歯薬学総合研究科○○○学</w:t>
      </w:r>
    </w:p>
    <w:p w14:paraId="197B30C4" w14:textId="77777777" w:rsidR="00CA7A51" w:rsidRPr="00CA7A51" w:rsidRDefault="00DB046F" w:rsidP="00CA7A51">
      <w:pPr>
        <w:wordWrap/>
        <w:overflowPunct/>
        <w:autoSpaceDE/>
        <w:autoSpaceDN/>
        <w:jc w:val="right"/>
        <w:rPr>
          <w:rFonts w:ascii="ＭＳ ゴシック" w:eastAsia="ＭＳ ゴシック" w:hAnsi="ＭＳ ゴシック" w:hint="eastAsia"/>
          <w:szCs w:val="22"/>
        </w:rPr>
      </w:pPr>
      <w:r>
        <w:rPr>
          <w:rFonts w:ascii="ＭＳ ゴシック" w:eastAsia="ＭＳ ゴシック" w:hAnsi="ＭＳ ゴシック" w:hint="eastAsia"/>
          <w:szCs w:val="22"/>
        </w:rPr>
        <w:t>研究</w:t>
      </w:r>
      <w:r w:rsidR="00CA7A51" w:rsidRPr="00CA7A51">
        <w:rPr>
          <w:rFonts w:ascii="ＭＳ ゴシック" w:eastAsia="ＭＳ ゴシック" w:hAnsi="ＭＳ ゴシック" w:hint="eastAsia"/>
          <w:szCs w:val="22"/>
        </w:rPr>
        <w:t>責任者　　准教授　　○○　○○</w:t>
      </w:r>
    </w:p>
    <w:p w14:paraId="260A8800"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7D1035B2"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71E8FBBA"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120DF766" w14:textId="77777777" w:rsidR="00CA7A51" w:rsidRPr="00CA7A51" w:rsidRDefault="00CA7A51" w:rsidP="00CA7A51">
      <w:pPr>
        <w:wordWrap/>
        <w:overflowPunct/>
        <w:autoSpaceDE/>
        <w:autoSpaceDN/>
        <w:jc w:val="right"/>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作成年月日：　　年　　月　　日</w:t>
      </w:r>
    </w:p>
    <w:p w14:paraId="3CD8BC07" w14:textId="77777777" w:rsidR="00CA7A51" w:rsidRPr="00CA7A51" w:rsidRDefault="00CA7A51" w:rsidP="00CA7A51">
      <w:pPr>
        <w:wordWrap/>
        <w:overflowPunct/>
        <w:autoSpaceDE/>
        <w:autoSpaceDN/>
        <w:jc w:val="right"/>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第○版</w:t>
      </w:r>
    </w:p>
    <w:p w14:paraId="61B22651" w14:textId="5E465D6F" w:rsidR="00CA7A51" w:rsidRDefault="00AC022F" w:rsidP="00CA7A51">
      <w:pPr>
        <w:wordWrap/>
        <w:overflowPunct/>
        <w:autoSpaceDE/>
        <w:autoSpaceDN/>
        <w:jc w:val="center"/>
        <w:rPr>
          <w:rFonts w:ascii="ＭＳ ゴシック" w:eastAsia="ＭＳ ゴシック" w:hAnsi="ＭＳ ゴシック"/>
          <w:szCs w:val="22"/>
        </w:rPr>
      </w:pPr>
      <w:r>
        <w:rPr>
          <w:rFonts w:ascii="ＭＳ ゴシック" w:eastAsia="ＭＳ ゴシック" w:hAnsi="ＭＳ ゴシック"/>
          <w:noProof/>
          <w:szCs w:val="22"/>
        </w:rPr>
        <mc:AlternateContent>
          <mc:Choice Requires="wps">
            <w:drawing>
              <wp:anchor distT="0" distB="0" distL="114300" distR="114300" simplePos="0" relativeHeight="251657216" behindDoc="0" locked="0" layoutInCell="1" allowOverlap="1" wp14:anchorId="30033676" wp14:editId="5D534336">
                <wp:simplePos x="0" y="0"/>
                <wp:positionH relativeFrom="column">
                  <wp:posOffset>3614420</wp:posOffset>
                </wp:positionH>
                <wp:positionV relativeFrom="paragraph">
                  <wp:posOffset>162560</wp:posOffset>
                </wp:positionV>
                <wp:extent cx="2143125" cy="476250"/>
                <wp:effectExtent l="19050" t="1905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476250"/>
                        </a:xfrm>
                        <a:prstGeom prst="rect">
                          <a:avLst/>
                        </a:prstGeom>
                        <a:solidFill>
                          <a:srgbClr val="FFFFFF"/>
                        </a:solidFill>
                        <a:ln w="28575">
                          <a:solidFill>
                            <a:srgbClr val="0000FF"/>
                          </a:solidFill>
                          <a:miter lim="800000"/>
                          <a:headEnd/>
                          <a:tailEnd/>
                        </a:ln>
                      </wps:spPr>
                      <wps:txbx>
                        <w:txbxContent>
                          <w:p w14:paraId="6D489ACD" w14:textId="77777777" w:rsidR="00491298" w:rsidRPr="00B9005B" w:rsidRDefault="00491298">
                            <w:pPr>
                              <w:rPr>
                                <w:rFonts w:hint="eastAsia"/>
                                <w:color w:val="0000FF"/>
                              </w:rPr>
                            </w:pPr>
                            <w:r w:rsidRPr="00B9005B">
                              <w:rPr>
                                <w:rFonts w:hint="eastAsia"/>
                                <w:color w:val="0000FF"/>
                              </w:rPr>
                              <w:t>修正する度に、第２版、第３版と変更</w:t>
                            </w:r>
                            <w:r>
                              <w:rPr>
                                <w:rFonts w:hint="eastAsia"/>
                                <w:color w:val="0000FF"/>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3676" id="Text Box 2" o:spid="_x0000_s1027" type="#_x0000_t202" style="position:absolute;left:0;text-align:left;margin-left:284.6pt;margin-top:12.8pt;width:168.7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" strokecolor="blue" strokeweight="2.25pt">
                <v:textbox inset="5.85pt,.7pt,5.85pt,.7pt">
                  <w:txbxContent>
                    <w:p w14:paraId="6D489ACD" w14:textId="77777777" w:rsidR="00491298" w:rsidRPr="00B9005B" w:rsidRDefault="00491298">
                      <w:pPr>
                        <w:rPr>
                          <w:rFonts w:hint="eastAsia"/>
                          <w:color w:val="0000FF"/>
                        </w:rPr>
                      </w:pPr>
                      <w:r w:rsidRPr="00B9005B">
                        <w:rPr>
                          <w:rFonts w:hint="eastAsia"/>
                          <w:color w:val="0000FF"/>
                        </w:rPr>
                        <w:t>修正する度に、第２版、第３版と変更</w:t>
                      </w:r>
                      <w:r>
                        <w:rPr>
                          <w:rFonts w:hint="eastAsia"/>
                          <w:color w:val="0000FF"/>
                        </w:rPr>
                        <w:t>してください。</w:t>
                      </w:r>
                    </w:p>
                  </w:txbxContent>
                </v:textbox>
              </v:shape>
            </w:pict>
          </mc:Fallback>
        </mc:AlternateContent>
      </w:r>
    </w:p>
    <w:p w14:paraId="0A74E019"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40C5DD6C"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01CC56DF"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172D6C4D" w14:textId="77777777" w:rsidR="00CA7A51" w:rsidRPr="00CA7A51" w:rsidRDefault="00CA7A51" w:rsidP="00CA7A51">
      <w:pPr>
        <w:wordWrap/>
        <w:overflowPunct/>
        <w:autoSpaceDE/>
        <w:autoSpaceDN/>
        <w:rPr>
          <w:rFonts w:ascii="HG丸ｺﾞｼｯｸM-PRO" w:eastAsia="HG丸ｺﾞｼｯｸM-PRO" w:hAnsi="ＭＳ ゴシック" w:hint="eastAsia"/>
          <w:color w:val="FF0000"/>
          <w:sz w:val="24"/>
        </w:rPr>
      </w:pPr>
      <w:r w:rsidRPr="00CA7A51">
        <w:rPr>
          <w:rFonts w:ascii="HG丸ｺﾞｼｯｸM-PRO" w:eastAsia="HG丸ｺﾞｼｯｸM-PRO" w:hAnsi="ＭＳ ゴシック" w:hint="eastAsia"/>
          <w:color w:val="FF0000"/>
          <w:sz w:val="24"/>
        </w:rPr>
        <w:t xml:space="preserve">　医歯薬学総合研究科倫理委員会用の実施計画書作成例ですので，本作成例及び倫理申請用自己チェックシート（研究計画書）を参考に計画されている研究に合わせて実施計画書を作成ください。</w:t>
      </w:r>
    </w:p>
    <w:p w14:paraId="44A07DCC" w14:textId="77777777" w:rsidR="00CA7A51" w:rsidRPr="00CA7A51" w:rsidRDefault="00CA7A51" w:rsidP="00CA7A51">
      <w:pPr>
        <w:wordWrap/>
        <w:overflowPunct/>
        <w:autoSpaceDE/>
        <w:autoSpaceDN/>
        <w:rPr>
          <w:rFonts w:ascii="HG丸ｺﾞｼｯｸM-PRO" w:eastAsia="HG丸ｺﾞｼｯｸM-PRO" w:hAnsi="ＭＳ ゴシック" w:hint="eastAsia"/>
          <w:color w:val="FF0000"/>
          <w:sz w:val="24"/>
        </w:rPr>
      </w:pPr>
      <w:r w:rsidRPr="00CA7A51">
        <w:rPr>
          <w:rFonts w:ascii="HG丸ｺﾞｼｯｸM-PRO" w:eastAsia="HG丸ｺﾞｼｯｸM-PRO" w:hAnsi="ＭＳ ゴシック" w:hint="eastAsia"/>
          <w:color w:val="FF0000"/>
          <w:sz w:val="24"/>
        </w:rPr>
        <w:t xml:space="preserve">　なお，臨床研究保険見積用及び他機関（目的）に使用する際の実施計画書は本作成例より詳細に作成する必要がある場合がありますので，適宜対応願います。</w:t>
      </w:r>
    </w:p>
    <w:p w14:paraId="5C06D1F3" w14:textId="77777777" w:rsidR="00CA7A51" w:rsidRPr="00CA7A51" w:rsidRDefault="00CA7A51" w:rsidP="00CA7A51">
      <w:pPr>
        <w:wordWrap/>
        <w:overflowPunct/>
        <w:autoSpaceDE/>
        <w:autoSpaceDN/>
        <w:rPr>
          <w:rFonts w:ascii="HG丸ｺﾞｼｯｸM-PRO" w:eastAsia="HG丸ｺﾞｼｯｸM-PRO" w:hAnsi="ＭＳ ゴシック" w:hint="eastAsia"/>
          <w:color w:val="FF0000"/>
          <w:sz w:val="24"/>
        </w:rPr>
      </w:pPr>
      <w:r w:rsidRPr="00CA7A51">
        <w:rPr>
          <w:rFonts w:ascii="HG丸ｺﾞｼｯｸM-PRO" w:eastAsia="HG丸ｺﾞｼｯｸM-PRO" w:hAnsi="ＭＳ ゴシック" w:hint="eastAsia"/>
          <w:color w:val="FF0000"/>
          <w:sz w:val="24"/>
        </w:rPr>
        <w:t xml:space="preserve">　また，既に実施計画書を作成済みの場合は，本作成例の項目が記載されているか確認願います。</w:t>
      </w:r>
    </w:p>
    <w:p w14:paraId="0CB14520"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07B59B0B" w14:textId="77777777" w:rsidR="00CA7A51" w:rsidRDefault="00CA7A51" w:rsidP="00CA7A51">
      <w:pPr>
        <w:wordWrap/>
        <w:overflowPunct/>
        <w:autoSpaceDE/>
        <w:autoSpaceDN/>
        <w:jc w:val="center"/>
        <w:rPr>
          <w:rFonts w:ascii="ＭＳ ゴシック" w:eastAsia="ＭＳ ゴシック" w:hAnsi="ＭＳ ゴシック"/>
          <w:szCs w:val="22"/>
        </w:rPr>
      </w:pPr>
    </w:p>
    <w:p w14:paraId="5D09B43C" w14:textId="77777777" w:rsidR="00CA7A51" w:rsidRDefault="00CA7A51" w:rsidP="00CA7A51">
      <w:pPr>
        <w:wordWrap/>
        <w:overflowPunct/>
        <w:autoSpaceDE/>
        <w:autoSpaceDN/>
        <w:jc w:val="center"/>
        <w:rPr>
          <w:rFonts w:ascii="ＭＳ ゴシック" w:eastAsia="ＭＳ ゴシック" w:hAnsi="ＭＳ ゴシック"/>
          <w:szCs w:val="22"/>
        </w:rPr>
      </w:pPr>
    </w:p>
    <w:p w14:paraId="58544753" w14:textId="77777777" w:rsidR="00CA7A51" w:rsidRDefault="00CA7A51" w:rsidP="00CA7A51">
      <w:pPr>
        <w:wordWrap/>
        <w:overflowPunct/>
        <w:autoSpaceDE/>
        <w:autoSpaceDN/>
        <w:jc w:val="center"/>
        <w:rPr>
          <w:rFonts w:ascii="ＭＳ ゴシック" w:eastAsia="ＭＳ ゴシック" w:hAnsi="ＭＳ ゴシック"/>
          <w:szCs w:val="22"/>
        </w:rPr>
      </w:pPr>
    </w:p>
    <w:p w14:paraId="344119B6" w14:textId="77777777" w:rsidR="00CA7A51" w:rsidRDefault="00CA7A51" w:rsidP="00CA7A51">
      <w:pPr>
        <w:wordWrap/>
        <w:overflowPunct/>
        <w:autoSpaceDE/>
        <w:autoSpaceDN/>
        <w:jc w:val="center"/>
        <w:rPr>
          <w:rFonts w:ascii="ＭＳ ゴシック" w:eastAsia="ＭＳ ゴシック" w:hAnsi="ＭＳ ゴシック"/>
          <w:szCs w:val="22"/>
        </w:rPr>
      </w:pPr>
    </w:p>
    <w:p w14:paraId="40843DCC" w14:textId="77777777" w:rsidR="00CA7A51" w:rsidRDefault="00CA7A51" w:rsidP="00CA7A51">
      <w:pPr>
        <w:wordWrap/>
        <w:overflowPunct/>
        <w:autoSpaceDE/>
        <w:autoSpaceDN/>
        <w:jc w:val="center"/>
        <w:rPr>
          <w:rFonts w:ascii="ＭＳ ゴシック" w:eastAsia="ＭＳ ゴシック" w:hAnsi="ＭＳ ゴシック"/>
          <w:szCs w:val="22"/>
        </w:rPr>
      </w:pPr>
    </w:p>
    <w:p w14:paraId="2C439D6B" w14:textId="77777777" w:rsidR="009F0ED8" w:rsidRPr="00CA7A51" w:rsidRDefault="009F0ED8" w:rsidP="00CA7A51">
      <w:pPr>
        <w:wordWrap/>
        <w:overflowPunct/>
        <w:autoSpaceDE/>
        <w:autoSpaceDN/>
        <w:jc w:val="center"/>
        <w:rPr>
          <w:rFonts w:ascii="ＭＳ ゴシック" w:eastAsia="ＭＳ ゴシック" w:hAnsi="ＭＳ ゴシック" w:hint="eastAsia"/>
          <w:szCs w:val="22"/>
        </w:rPr>
      </w:pPr>
    </w:p>
    <w:p w14:paraId="38FAD156"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r w:rsidRPr="00CA7A51">
        <w:rPr>
          <w:rFonts w:ascii="ＭＳ ゴシック" w:eastAsia="ＭＳ ゴシック" w:hAnsi="ＭＳ ゴシック" w:hint="eastAsia"/>
          <w:szCs w:val="22"/>
        </w:rPr>
        <w:lastRenderedPageBreak/>
        <w:t>目　　次</w:t>
      </w:r>
    </w:p>
    <w:p w14:paraId="093DA451" w14:textId="77777777" w:rsidR="00CA7A51" w:rsidRPr="00CA7A51" w:rsidRDefault="00CA7A51" w:rsidP="00CA7A51">
      <w:pPr>
        <w:wordWrap/>
        <w:overflowPunct/>
        <w:autoSpaceDE/>
        <w:autoSpaceDN/>
        <w:rPr>
          <w:rFonts w:ascii="ＭＳ ゴシック" w:eastAsia="ＭＳ ゴシック" w:hAnsi="ＭＳ ゴシック" w:hint="eastAsia"/>
          <w:szCs w:val="22"/>
        </w:rPr>
      </w:pPr>
    </w:p>
    <w:p w14:paraId="1CD56343" w14:textId="77777777" w:rsidR="00CA7A51" w:rsidRPr="000273D3" w:rsidRDefault="00CA7A51" w:rsidP="00CA7A51">
      <w:pPr>
        <w:wordWrap/>
        <w:overflowPunct/>
        <w:autoSpaceDE/>
        <w:autoSpaceDN/>
        <w:rPr>
          <w:rFonts w:ascii="Century" w:hAnsi="ＭＳ ゴシック" w:cs="ＭＳゴシック"/>
          <w:color w:val="000000"/>
          <w:kern w:val="0"/>
          <w:szCs w:val="18"/>
        </w:rPr>
      </w:pPr>
      <w:r w:rsidRPr="00CA7A51">
        <w:rPr>
          <w:rFonts w:hAnsi="ＭＳ 明朝"/>
          <w:szCs w:val="21"/>
        </w:rPr>
        <w:t>１．</w:t>
      </w:r>
      <w:r w:rsidRPr="000273D3">
        <w:rPr>
          <w:rFonts w:ascii="Century" w:hAnsi="ＭＳ ゴシック" w:cs="ＭＳゴシック" w:hint="eastAsia"/>
          <w:color w:val="000000"/>
          <w:kern w:val="0"/>
          <w:szCs w:val="18"/>
        </w:rPr>
        <w:t>研究の目的，意義及び研究の科学的合理性の根拠</w:t>
      </w:r>
    </w:p>
    <w:p w14:paraId="414DBEC8" w14:textId="77777777" w:rsidR="00DB097A" w:rsidRPr="000273D3" w:rsidRDefault="0024070E" w:rsidP="00CA7A51">
      <w:pPr>
        <w:wordWrap/>
        <w:overflowPunct/>
        <w:autoSpaceDE/>
        <w:autoSpaceDN/>
        <w:rPr>
          <w:rFonts w:hAnsi="ＭＳ 明朝" w:hint="eastAsia"/>
          <w:szCs w:val="21"/>
        </w:rPr>
      </w:pPr>
      <w:r w:rsidRPr="000273D3">
        <w:rPr>
          <w:rFonts w:hAnsi="ＭＳ 明朝" w:hint="eastAsia"/>
          <w:szCs w:val="21"/>
        </w:rPr>
        <w:t>２.</w:t>
      </w:r>
      <w:r w:rsidRPr="000273D3">
        <w:rPr>
          <w:rFonts w:hAnsi="ＭＳ 明朝"/>
          <w:szCs w:val="21"/>
        </w:rPr>
        <w:t xml:space="preserve"> </w:t>
      </w:r>
      <w:r w:rsidRPr="000273D3">
        <w:rPr>
          <w:rFonts w:hAnsi="ＭＳ 明朝" w:hint="eastAsia"/>
          <w:szCs w:val="21"/>
        </w:rPr>
        <w:t>研究の実施体制</w:t>
      </w:r>
    </w:p>
    <w:p w14:paraId="5E9CD665" w14:textId="77777777" w:rsidR="00CA7A51" w:rsidRPr="000273D3" w:rsidRDefault="0024070E" w:rsidP="00CA7A51">
      <w:pPr>
        <w:wordWrap/>
        <w:overflowPunct/>
        <w:autoSpaceDE/>
        <w:autoSpaceDN/>
        <w:rPr>
          <w:rFonts w:hAnsi="ＭＳ 明朝" w:cs="ＭＳ Ｐゴシック" w:hint="eastAsia"/>
          <w:kern w:val="0"/>
          <w:szCs w:val="21"/>
        </w:rPr>
      </w:pPr>
      <w:r w:rsidRPr="000273D3">
        <w:rPr>
          <w:rFonts w:hAnsi="ＭＳ 明朝" w:hint="eastAsia"/>
          <w:szCs w:val="21"/>
        </w:rPr>
        <w:t>３</w:t>
      </w:r>
      <w:r w:rsidR="00CA7A51" w:rsidRPr="000273D3">
        <w:rPr>
          <w:rFonts w:hAnsi="ＭＳ 明朝"/>
          <w:szCs w:val="21"/>
        </w:rPr>
        <w:t>．</w:t>
      </w:r>
      <w:r w:rsidR="00CA7A51" w:rsidRPr="000273D3">
        <w:rPr>
          <w:rFonts w:ascii="Century" w:hAnsi="ＭＳ ゴシック" w:cs="ＭＳゴシック" w:hint="eastAsia"/>
          <w:color w:val="000000"/>
          <w:kern w:val="0"/>
          <w:szCs w:val="18"/>
        </w:rPr>
        <w:t>研究の方法及び期間</w:t>
      </w:r>
    </w:p>
    <w:p w14:paraId="41D9D56E" w14:textId="77777777" w:rsidR="00CA7A51" w:rsidRPr="000273D3" w:rsidRDefault="0024070E" w:rsidP="00CA7A51">
      <w:pPr>
        <w:wordWrap/>
        <w:overflowPunct/>
        <w:autoSpaceDE/>
        <w:autoSpaceDN/>
        <w:rPr>
          <w:rFonts w:hAnsi="ＭＳ 明朝" w:cs="ＭＳ Ｐゴシック"/>
          <w:kern w:val="0"/>
          <w:szCs w:val="21"/>
        </w:rPr>
      </w:pPr>
      <w:r w:rsidRPr="000273D3">
        <w:rPr>
          <w:rFonts w:hAnsi="ＭＳ 明朝" w:cs="ＭＳ Ｐゴシック" w:hint="eastAsia"/>
          <w:kern w:val="0"/>
          <w:szCs w:val="21"/>
        </w:rPr>
        <w:t>４</w:t>
      </w:r>
      <w:r w:rsidR="00CA7A51" w:rsidRPr="000273D3">
        <w:rPr>
          <w:rFonts w:hAnsi="ＭＳ 明朝" w:cs="ＭＳ Ｐゴシック" w:hint="eastAsia"/>
          <w:kern w:val="0"/>
          <w:szCs w:val="21"/>
        </w:rPr>
        <w:t>．</w:t>
      </w:r>
      <w:r w:rsidR="00CA7A51" w:rsidRPr="000273D3">
        <w:rPr>
          <w:rFonts w:ascii="Century" w:hAnsi="ＭＳ ゴシック" w:cs="ＭＳゴシック" w:hint="eastAsia"/>
          <w:color w:val="000000"/>
          <w:kern w:val="0"/>
          <w:szCs w:val="18"/>
        </w:rPr>
        <w:t>研究対象者の選定方針</w:t>
      </w:r>
    </w:p>
    <w:p w14:paraId="5CDDB6A6" w14:textId="77777777" w:rsidR="002A4C23" w:rsidRPr="000273D3" w:rsidRDefault="0024070E" w:rsidP="00CA7A51">
      <w:pPr>
        <w:wordWrap/>
        <w:overflowPunct/>
        <w:autoSpaceDE/>
        <w:autoSpaceDN/>
        <w:rPr>
          <w:rFonts w:hAnsi="ＭＳ 明朝" w:cs="ＭＳ Ｐゴシック"/>
          <w:kern w:val="0"/>
          <w:szCs w:val="21"/>
        </w:rPr>
      </w:pPr>
      <w:r w:rsidRPr="000273D3">
        <w:rPr>
          <w:rFonts w:hAnsi="ＭＳ 明朝" w:cs="ＭＳ Ｐゴシック" w:hint="eastAsia"/>
          <w:kern w:val="0"/>
          <w:szCs w:val="21"/>
        </w:rPr>
        <w:t>５</w:t>
      </w:r>
      <w:r w:rsidR="00CA7A51" w:rsidRPr="000273D3">
        <w:rPr>
          <w:rFonts w:hAnsi="ＭＳ 明朝" w:cs="ＭＳ Ｐゴシック" w:hint="eastAsia"/>
          <w:kern w:val="0"/>
          <w:szCs w:val="21"/>
        </w:rPr>
        <w:t>．インフォームド・コンセント</w:t>
      </w:r>
      <w:r w:rsidR="009A66C1" w:rsidRPr="000273D3">
        <w:rPr>
          <w:rFonts w:hAnsi="ＭＳ 明朝" w:cs="ＭＳ Ｐゴシック" w:hint="eastAsia"/>
          <w:kern w:val="0"/>
          <w:szCs w:val="21"/>
        </w:rPr>
        <w:t>（IC）の方法</w:t>
      </w:r>
    </w:p>
    <w:p w14:paraId="40B4E867" w14:textId="77777777" w:rsidR="00DB097A" w:rsidRPr="000273D3" w:rsidRDefault="002A4C23" w:rsidP="002A4C23">
      <w:pPr>
        <w:wordWrap/>
        <w:overflowPunct/>
        <w:autoSpaceDE/>
        <w:autoSpaceDN/>
        <w:ind w:firstLineChars="100" w:firstLine="210"/>
        <w:rPr>
          <w:rFonts w:hAnsi="ＭＳ 明朝" w:cs="ＭＳ Ｐゴシック"/>
          <w:kern w:val="0"/>
          <w:szCs w:val="21"/>
        </w:rPr>
      </w:pPr>
      <w:r w:rsidRPr="000273D3">
        <w:rPr>
          <w:rFonts w:hAnsi="ＭＳ 明朝" w:cs="ＭＳ Ｐゴシック" w:hint="eastAsia"/>
          <w:kern w:val="0"/>
          <w:szCs w:val="21"/>
        </w:rPr>
        <w:t>（代諾者からのICの方法、インフォームド・アセントの方法を含む。）</w:t>
      </w:r>
    </w:p>
    <w:p w14:paraId="7744990C" w14:textId="77777777" w:rsidR="00CA7A51" w:rsidRPr="000273D3" w:rsidRDefault="0024070E" w:rsidP="00CA7A51">
      <w:pPr>
        <w:wordWrap/>
        <w:overflowPunct/>
        <w:autoSpaceDE/>
        <w:autoSpaceDN/>
        <w:rPr>
          <w:rFonts w:hAnsi="ＭＳ 明朝" w:hint="eastAsia"/>
          <w:szCs w:val="21"/>
        </w:rPr>
      </w:pPr>
      <w:r w:rsidRPr="000273D3">
        <w:rPr>
          <w:rFonts w:hAnsi="ＭＳ 明朝" w:cs="ＭＳ Ｐゴシック" w:hint="eastAsia"/>
          <w:color w:val="000000"/>
          <w:kern w:val="0"/>
          <w:szCs w:val="21"/>
        </w:rPr>
        <w:t>６</w:t>
      </w:r>
      <w:r w:rsidR="00CA7A51" w:rsidRPr="000273D3">
        <w:rPr>
          <w:rFonts w:hAnsi="ＭＳ 明朝" w:cs="ＭＳ Ｐゴシック" w:hint="eastAsia"/>
          <w:color w:val="000000"/>
          <w:kern w:val="0"/>
          <w:szCs w:val="21"/>
        </w:rPr>
        <w:t>．</w:t>
      </w:r>
      <w:r w:rsidR="00CA7A51" w:rsidRPr="000273D3">
        <w:rPr>
          <w:rFonts w:ascii="Century" w:hAnsi="ＭＳ ゴシック" w:cs="ＭＳゴシック" w:hint="eastAsia"/>
          <w:color w:val="000000"/>
          <w:kern w:val="0"/>
          <w:szCs w:val="18"/>
        </w:rPr>
        <w:t>個人情報等の</w:t>
      </w:r>
      <w:r w:rsidR="00341B75" w:rsidRPr="000273D3">
        <w:rPr>
          <w:rFonts w:ascii="Century" w:hAnsi="ＭＳ ゴシック" w:cs="ＭＳゴシック" w:hint="eastAsia"/>
          <w:color w:val="000000"/>
          <w:kern w:val="0"/>
          <w:szCs w:val="18"/>
        </w:rPr>
        <w:t>取扱い</w:t>
      </w:r>
      <w:r w:rsidR="00DB097A" w:rsidRPr="000273D3">
        <w:rPr>
          <w:rFonts w:ascii="Century" w:hAnsi="ＭＳ ゴシック" w:cs="ＭＳゴシック" w:hint="eastAsia"/>
          <w:color w:val="000000"/>
          <w:kern w:val="0"/>
          <w:szCs w:val="18"/>
        </w:rPr>
        <w:t>（</w:t>
      </w:r>
      <w:r w:rsidR="00576FA9" w:rsidRPr="00CA7A51">
        <w:rPr>
          <w:rFonts w:ascii="Century" w:hAnsi="ＭＳ ゴシック" w:cs="ＭＳゴシック" w:hint="eastAsia"/>
          <w:color w:val="000000"/>
          <w:kern w:val="0"/>
          <w:szCs w:val="18"/>
        </w:rPr>
        <w:t>匿名化する場合にはその方法を含む。）</w:t>
      </w:r>
    </w:p>
    <w:p w14:paraId="1DB05533" w14:textId="77777777" w:rsidR="00CA7A51" w:rsidRPr="000273D3" w:rsidRDefault="0024070E" w:rsidP="00CA7A51">
      <w:pPr>
        <w:wordWrap/>
        <w:overflowPunct/>
        <w:autoSpaceDE/>
        <w:autoSpaceDN/>
        <w:ind w:left="630" w:hangingChars="300" w:hanging="630"/>
        <w:rPr>
          <w:rFonts w:ascii="Century" w:hAnsi="ＭＳ ゴシック" w:cs="ＭＳゴシック"/>
          <w:color w:val="000000"/>
          <w:kern w:val="0"/>
          <w:szCs w:val="18"/>
        </w:rPr>
      </w:pPr>
      <w:r w:rsidRPr="000273D3">
        <w:rPr>
          <w:rFonts w:hAnsi="ＭＳ 明朝" w:cs="ＭＳ Ｐゴシック" w:hint="eastAsia"/>
          <w:color w:val="000000"/>
          <w:kern w:val="0"/>
          <w:szCs w:val="21"/>
        </w:rPr>
        <w:t>７</w:t>
      </w:r>
      <w:r w:rsidR="00CA7A51" w:rsidRPr="000273D3">
        <w:rPr>
          <w:rFonts w:hAnsi="ＭＳ 明朝" w:cs="ＭＳ Ｐゴシック" w:hint="eastAsia"/>
          <w:color w:val="000000"/>
          <w:kern w:val="0"/>
          <w:szCs w:val="21"/>
        </w:rPr>
        <w:t xml:space="preserve">．倫理的問題点等 </w:t>
      </w:r>
    </w:p>
    <w:p w14:paraId="10C1587A" w14:textId="77777777" w:rsidR="00CA7A51" w:rsidRPr="000273D3" w:rsidRDefault="00DB097A" w:rsidP="00DB097A">
      <w:pPr>
        <w:wordWrap/>
        <w:overflowPunct/>
        <w:autoSpaceDE/>
        <w:autoSpaceDN/>
        <w:ind w:leftChars="200" w:left="424" w:rightChars="-52" w:right="-109" w:hangingChars="2" w:hanging="4"/>
        <w:rPr>
          <w:rFonts w:hAnsi="ＭＳ 明朝" w:hint="eastAsia"/>
          <w:szCs w:val="21"/>
        </w:rPr>
      </w:pPr>
      <w:r w:rsidRPr="000273D3">
        <w:rPr>
          <w:rFonts w:ascii="Century" w:hAnsi="ＭＳ ゴシック" w:cs="ＭＳゴシック" w:hint="eastAsia"/>
          <w:color w:val="000000"/>
          <w:kern w:val="0"/>
          <w:szCs w:val="18"/>
        </w:rPr>
        <w:t>（</w:t>
      </w:r>
      <w:r w:rsidR="00341B75" w:rsidRPr="000273D3">
        <w:rPr>
          <w:rFonts w:ascii="Century" w:hAnsi="ＭＳ ゴシック" w:cs="ＭＳゴシック" w:hint="eastAsia"/>
          <w:color w:val="000000"/>
          <w:kern w:val="0"/>
          <w:szCs w:val="18"/>
        </w:rPr>
        <w:t>研究対象者に生じる負担並びに</w:t>
      </w:r>
      <w:r w:rsidR="00CA7A51" w:rsidRPr="000273D3">
        <w:rPr>
          <w:rFonts w:ascii="Century" w:hAnsi="ＭＳ ゴシック" w:cs="ＭＳゴシック" w:hint="eastAsia"/>
          <w:color w:val="000000"/>
          <w:kern w:val="0"/>
          <w:szCs w:val="18"/>
        </w:rPr>
        <w:t>予測されるリスク及び利益，これらの総合的評価並びに当該負担及びリスクを最小化する対策</w:t>
      </w:r>
      <w:r w:rsidRPr="000273D3">
        <w:rPr>
          <w:rFonts w:ascii="Century" w:hAnsi="ＭＳ ゴシック" w:cs="ＭＳゴシック" w:hint="eastAsia"/>
          <w:color w:val="000000"/>
          <w:kern w:val="0"/>
          <w:szCs w:val="18"/>
        </w:rPr>
        <w:t>を記載。）</w:t>
      </w:r>
    </w:p>
    <w:p w14:paraId="646BF6B7" w14:textId="77777777" w:rsidR="00CA7A51" w:rsidRPr="000273D3" w:rsidRDefault="00DB097A" w:rsidP="000273D3">
      <w:pPr>
        <w:wordWrap/>
        <w:overflowPunct/>
        <w:autoSpaceDE/>
        <w:autoSpaceDN/>
        <w:ind w:left="388" w:hangingChars="185" w:hanging="388"/>
        <w:rPr>
          <w:rFonts w:ascii="Century" w:hAnsi="ＭＳ ゴシック" w:cs="ＭＳゴシック"/>
          <w:color w:val="000000"/>
          <w:kern w:val="0"/>
          <w:szCs w:val="18"/>
        </w:rPr>
      </w:pPr>
      <w:r w:rsidRPr="000273D3">
        <w:rPr>
          <w:rFonts w:hAnsi="ＭＳ 明朝" w:cs="ＭＳ Ｐゴシック" w:hint="eastAsia"/>
          <w:color w:val="000000"/>
          <w:kern w:val="0"/>
          <w:szCs w:val="21"/>
        </w:rPr>
        <w:t>８</w:t>
      </w:r>
      <w:r w:rsidR="00CA7A51" w:rsidRPr="000273D3">
        <w:rPr>
          <w:rFonts w:hAnsi="ＭＳ 明朝" w:cs="ＭＳ Ｐゴシック" w:hint="eastAsia"/>
          <w:color w:val="000000"/>
          <w:kern w:val="0"/>
          <w:szCs w:val="21"/>
        </w:rPr>
        <w:t>．</w:t>
      </w:r>
      <w:r w:rsidR="009A66C1" w:rsidRPr="000273D3">
        <w:rPr>
          <w:rFonts w:hAnsi="ＭＳ 明朝" w:cs="ＭＳ Ｐゴシック" w:hint="eastAsia"/>
          <w:color w:val="000000"/>
          <w:kern w:val="0"/>
          <w:szCs w:val="21"/>
        </w:rPr>
        <w:t>研究期間中および</w:t>
      </w:r>
      <w:r w:rsidR="00CA7A51" w:rsidRPr="000273D3">
        <w:rPr>
          <w:rFonts w:hAnsi="ＭＳ 明朝" w:cs="ＭＳ Ｐゴシック" w:hint="eastAsia"/>
          <w:color w:val="000000"/>
          <w:kern w:val="0"/>
          <w:szCs w:val="21"/>
        </w:rPr>
        <w:t>終了後の</w:t>
      </w:r>
      <w:r w:rsidR="00CA7A51" w:rsidRPr="000273D3">
        <w:rPr>
          <w:rFonts w:ascii="Century" w:hAnsi="ＭＳ ゴシック" w:cs="ＭＳゴシック" w:hint="eastAsia"/>
          <w:color w:val="000000"/>
          <w:kern w:val="0"/>
          <w:szCs w:val="18"/>
        </w:rPr>
        <w:t>試料・情報（研究に用いられる情報に係る資料を含む。）の保管及び廃棄の方法</w:t>
      </w:r>
    </w:p>
    <w:p w14:paraId="1CE4C5BD" w14:textId="77777777" w:rsidR="00341B75" w:rsidRPr="000273D3" w:rsidRDefault="00DB097A" w:rsidP="00CA7A51">
      <w:pPr>
        <w:wordWrap/>
        <w:overflowPunct/>
        <w:autoSpaceDE/>
        <w:autoSpaceDN/>
        <w:ind w:left="178" w:hangingChars="85" w:hanging="178"/>
        <w:rPr>
          <w:rFonts w:ascii="Century"/>
          <w:sz w:val="20"/>
          <w:szCs w:val="20"/>
        </w:rPr>
      </w:pPr>
      <w:r w:rsidRPr="000273D3">
        <w:rPr>
          <w:rFonts w:hAnsi="ＭＳ 明朝" w:cs="ＭＳ Ｐゴシック" w:hint="eastAsia"/>
          <w:color w:val="000000"/>
          <w:kern w:val="0"/>
          <w:szCs w:val="21"/>
        </w:rPr>
        <w:t>９</w:t>
      </w:r>
      <w:r w:rsidR="00341B75" w:rsidRPr="000273D3">
        <w:rPr>
          <w:rFonts w:hAnsi="ＭＳ 明朝" w:cs="ＭＳ Ｐゴシック" w:hint="eastAsia"/>
          <w:color w:val="000000"/>
          <w:kern w:val="0"/>
          <w:szCs w:val="21"/>
        </w:rPr>
        <w:t>.</w:t>
      </w:r>
      <w:r w:rsidR="00341B75" w:rsidRPr="000273D3">
        <w:rPr>
          <w:rFonts w:hAnsi="ＭＳ 明朝" w:cs="ＭＳ Ｐゴシック"/>
          <w:color w:val="000000"/>
          <w:kern w:val="0"/>
          <w:szCs w:val="21"/>
        </w:rPr>
        <w:t xml:space="preserve"> </w:t>
      </w:r>
      <w:r w:rsidR="00341B75" w:rsidRPr="000273D3">
        <w:rPr>
          <w:rFonts w:ascii="Century" w:hint="eastAsia"/>
          <w:sz w:val="20"/>
          <w:szCs w:val="20"/>
        </w:rPr>
        <w:t>研究機関の長への報告内容及び方法</w:t>
      </w:r>
    </w:p>
    <w:p w14:paraId="0F82B5C9" w14:textId="77777777" w:rsidR="00CA7A51" w:rsidRPr="000273D3" w:rsidRDefault="0024070E" w:rsidP="00CA7A51">
      <w:pPr>
        <w:wordWrap/>
        <w:overflowPunct/>
        <w:adjustRightInd w:val="0"/>
        <w:ind w:left="178" w:hangingChars="85" w:hanging="178"/>
        <w:rPr>
          <w:rFonts w:hAnsi="ＭＳ 明朝" w:cs="ＭＳゴシック"/>
          <w:color w:val="000000"/>
          <w:kern w:val="0"/>
          <w:szCs w:val="21"/>
        </w:rPr>
      </w:pPr>
      <w:r w:rsidRPr="000273D3">
        <w:rPr>
          <w:rFonts w:hAnsi="ＭＳ 明朝" w:cs="ＭＳゴシック" w:hint="eastAsia"/>
          <w:color w:val="000000"/>
          <w:kern w:val="0"/>
          <w:szCs w:val="21"/>
        </w:rPr>
        <w:t>1</w:t>
      </w:r>
      <w:r w:rsidR="00DB097A" w:rsidRPr="000273D3">
        <w:rPr>
          <w:rFonts w:hAnsi="ＭＳ 明朝" w:cs="ＭＳゴシック" w:hint="eastAsia"/>
          <w:color w:val="000000"/>
          <w:kern w:val="0"/>
          <w:szCs w:val="21"/>
        </w:rPr>
        <w:t>0</w:t>
      </w:r>
      <w:r w:rsidR="00CA7A51" w:rsidRPr="000273D3">
        <w:rPr>
          <w:rFonts w:hAnsi="ＭＳ 明朝" w:cs="ＭＳゴシック" w:hint="eastAsia"/>
          <w:color w:val="000000"/>
          <w:kern w:val="0"/>
          <w:szCs w:val="21"/>
        </w:rPr>
        <w:t>．研究の資金源等，研究機関の研究に係る利益相反及び個人の収益等，研究者等の研究に係る利益相反に関する状況</w:t>
      </w:r>
    </w:p>
    <w:p w14:paraId="2484967F" w14:textId="77777777" w:rsidR="00CA7A51" w:rsidRPr="000273D3" w:rsidRDefault="00CA7A51" w:rsidP="00CA7A51">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w:t>
      </w:r>
      <w:r w:rsidR="00DB097A" w:rsidRPr="000273D3">
        <w:rPr>
          <w:rFonts w:hAnsi="ＭＳ 明朝" w:cs="ＭＳゴシック" w:hint="eastAsia"/>
          <w:color w:val="000000"/>
          <w:kern w:val="0"/>
          <w:szCs w:val="21"/>
        </w:rPr>
        <w:t>1</w:t>
      </w:r>
      <w:r w:rsidRPr="000273D3">
        <w:rPr>
          <w:rFonts w:hAnsi="ＭＳ 明朝" w:cs="ＭＳゴシック" w:hint="eastAsia"/>
          <w:color w:val="000000"/>
          <w:kern w:val="0"/>
          <w:szCs w:val="21"/>
        </w:rPr>
        <w:t>．研究に関する情報公開の方法</w:t>
      </w:r>
    </w:p>
    <w:p w14:paraId="0D8E3BA4" w14:textId="77777777" w:rsidR="00341B75" w:rsidRPr="000273D3" w:rsidRDefault="00341B75" w:rsidP="00CA7A51">
      <w:pPr>
        <w:wordWrap/>
        <w:overflowPunct/>
        <w:adjustRightInd w:val="0"/>
        <w:rPr>
          <w:rFonts w:hAnsi="ＭＳ 明朝" w:cs="ＭＳゴシック" w:hint="eastAsia"/>
          <w:color w:val="000000"/>
          <w:kern w:val="0"/>
          <w:szCs w:val="21"/>
        </w:rPr>
      </w:pPr>
      <w:r w:rsidRPr="000273D3">
        <w:rPr>
          <w:rFonts w:hAnsi="ＭＳ 明朝" w:cs="ＭＳゴシック" w:hint="eastAsia"/>
          <w:color w:val="000000"/>
          <w:kern w:val="0"/>
          <w:szCs w:val="21"/>
        </w:rPr>
        <w:t>1</w:t>
      </w:r>
      <w:r w:rsidR="00DB097A" w:rsidRPr="000273D3">
        <w:rPr>
          <w:rFonts w:hAnsi="ＭＳ 明朝" w:cs="ＭＳゴシック" w:hint="eastAsia"/>
          <w:color w:val="000000"/>
          <w:kern w:val="0"/>
          <w:szCs w:val="21"/>
        </w:rPr>
        <w:t>2</w:t>
      </w:r>
      <w:r w:rsidRPr="000273D3">
        <w:rPr>
          <w:rFonts w:hAnsi="ＭＳ 明朝" w:cs="ＭＳゴシック"/>
          <w:color w:val="000000"/>
          <w:kern w:val="0"/>
          <w:szCs w:val="21"/>
        </w:rPr>
        <w:t>.</w:t>
      </w:r>
      <w:r w:rsidRPr="000273D3">
        <w:rPr>
          <w:rFonts w:hAnsi="ＭＳ 明朝" w:cs="ＭＳゴシック" w:hint="eastAsia"/>
          <w:color w:val="000000"/>
          <w:kern w:val="0"/>
          <w:szCs w:val="21"/>
        </w:rPr>
        <w:t xml:space="preserve"> 研究により得られた結果等の取扱い</w:t>
      </w:r>
    </w:p>
    <w:p w14:paraId="2492AA38" w14:textId="77777777" w:rsidR="009A66C1" w:rsidRPr="000273D3" w:rsidRDefault="00341B75" w:rsidP="00CA7A51">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w:t>
      </w:r>
      <w:r w:rsidR="00DB097A" w:rsidRPr="000273D3">
        <w:rPr>
          <w:rFonts w:hAnsi="ＭＳ 明朝" w:cs="ＭＳゴシック" w:hint="eastAsia"/>
          <w:color w:val="000000"/>
          <w:kern w:val="0"/>
          <w:szCs w:val="21"/>
        </w:rPr>
        <w:t>3</w:t>
      </w:r>
      <w:r w:rsidRPr="000273D3">
        <w:rPr>
          <w:rFonts w:hAnsi="ＭＳ 明朝" w:cs="ＭＳゴシック"/>
          <w:color w:val="000000"/>
          <w:kern w:val="0"/>
          <w:szCs w:val="21"/>
        </w:rPr>
        <w:t xml:space="preserve">. </w:t>
      </w:r>
      <w:r w:rsidRPr="000273D3">
        <w:rPr>
          <w:rFonts w:hAnsi="ＭＳ 明朝" w:cs="ＭＳゴシック" w:hint="eastAsia"/>
          <w:color w:val="000000"/>
          <w:kern w:val="0"/>
          <w:szCs w:val="21"/>
        </w:rPr>
        <w:t>研究対象者等及びその関係者が研究に係る相談を行うことができる体制及び相談窓口</w:t>
      </w:r>
    </w:p>
    <w:p w14:paraId="2998DD31" w14:textId="77777777" w:rsidR="00341B75" w:rsidRDefault="009A66C1" w:rsidP="009A66C1">
      <w:pPr>
        <w:wordWrap/>
        <w:overflowPunct/>
        <w:adjustRightInd w:val="0"/>
        <w:ind w:firstLineChars="200" w:firstLine="420"/>
        <w:rPr>
          <w:rFonts w:hAnsi="ＭＳ 明朝" w:cs="ＭＳゴシック"/>
          <w:color w:val="000000"/>
          <w:kern w:val="0"/>
          <w:szCs w:val="21"/>
        </w:rPr>
      </w:pPr>
      <w:r w:rsidRPr="000273D3">
        <w:rPr>
          <w:rFonts w:hAnsi="ＭＳ 明朝" w:cs="ＭＳゴシック" w:hint="eastAsia"/>
          <w:color w:val="000000"/>
          <w:kern w:val="0"/>
          <w:szCs w:val="21"/>
        </w:rPr>
        <w:t>（遺伝カウンセリングを含む。）</w:t>
      </w:r>
    </w:p>
    <w:p w14:paraId="686A7924" w14:textId="77777777" w:rsidR="00CA7A51" w:rsidRPr="00CA7A51" w:rsidRDefault="00CA7A51" w:rsidP="00CA7A51">
      <w:pPr>
        <w:wordWrap/>
        <w:overflowPunct/>
        <w:adjustRightInd w:val="0"/>
        <w:rPr>
          <w:rFonts w:hAnsi="ＭＳ 明朝" w:cs="ＭＳゴシック"/>
          <w:color w:val="000000"/>
          <w:kern w:val="0"/>
          <w:szCs w:val="21"/>
        </w:rPr>
      </w:pPr>
      <w:r w:rsidRPr="00CA7A51">
        <w:rPr>
          <w:rFonts w:hAnsi="ＭＳ 明朝" w:cs="ＭＳゴシック" w:hint="eastAsia"/>
          <w:color w:val="000000"/>
          <w:kern w:val="0"/>
          <w:szCs w:val="21"/>
        </w:rPr>
        <w:t>1</w:t>
      </w:r>
      <w:r w:rsidR="009A66C1">
        <w:rPr>
          <w:rFonts w:hAnsi="ＭＳ 明朝" w:cs="ＭＳゴシック" w:hint="eastAsia"/>
          <w:color w:val="000000"/>
          <w:kern w:val="0"/>
          <w:szCs w:val="21"/>
        </w:rPr>
        <w:t>4</w:t>
      </w:r>
      <w:r w:rsidRPr="00CA7A51">
        <w:rPr>
          <w:rFonts w:hAnsi="ＭＳ 明朝" w:cs="ＭＳゴシック" w:hint="eastAsia"/>
          <w:color w:val="000000"/>
          <w:kern w:val="0"/>
          <w:szCs w:val="21"/>
        </w:rPr>
        <w:t>．</w:t>
      </w:r>
      <w:r w:rsidR="002A1DC6" w:rsidRPr="008F7F3D">
        <w:rPr>
          <w:rFonts w:hAnsi="ＭＳ 明朝" w:cs="ＭＳゴシック" w:hint="eastAsia"/>
          <w:color w:val="000000"/>
          <w:kern w:val="0"/>
          <w:szCs w:val="21"/>
        </w:rPr>
        <w:t>研究対象者等に対する経済的負担</w:t>
      </w:r>
      <w:r w:rsidRPr="008F7F3D">
        <w:rPr>
          <w:rFonts w:hAnsi="ＭＳ 明朝" w:cs="ＭＳゴシック" w:hint="eastAsia"/>
          <w:color w:val="000000"/>
          <w:kern w:val="0"/>
          <w:szCs w:val="21"/>
        </w:rPr>
        <w:t>又は謝礼について</w:t>
      </w:r>
    </w:p>
    <w:p w14:paraId="57B639D6" w14:textId="77777777" w:rsidR="00CA7A51" w:rsidRPr="009A66C1" w:rsidRDefault="00CA7A51" w:rsidP="00CA7A51">
      <w:pPr>
        <w:wordWrap/>
        <w:overflowPunct/>
        <w:adjustRightInd w:val="0"/>
        <w:ind w:left="630" w:hangingChars="300" w:hanging="630"/>
        <w:rPr>
          <w:rFonts w:hAnsi="ＭＳ 明朝" w:cs="ＭＳゴシック"/>
          <w:color w:val="000000"/>
          <w:kern w:val="0"/>
          <w:szCs w:val="21"/>
        </w:rPr>
      </w:pPr>
    </w:p>
    <w:p w14:paraId="04D5A5D5" w14:textId="77777777" w:rsidR="00CA7A51" w:rsidRDefault="00CA7A51" w:rsidP="00CA7A51">
      <w:pPr>
        <w:wordWrap/>
        <w:overflowPunct/>
        <w:adjustRightInd w:val="0"/>
        <w:ind w:left="630" w:hangingChars="300" w:hanging="630"/>
        <w:rPr>
          <w:rFonts w:hAnsi="ＭＳ 明朝" w:cs="ＭＳゴシック"/>
          <w:color w:val="000000"/>
          <w:kern w:val="0"/>
          <w:szCs w:val="21"/>
        </w:rPr>
      </w:pPr>
      <w:r w:rsidRPr="00CA7A51">
        <w:rPr>
          <w:rFonts w:hAnsi="ＭＳ 明朝" w:cs="ＭＳゴシック" w:hint="eastAsia"/>
          <w:color w:val="000000"/>
          <w:kern w:val="0"/>
          <w:szCs w:val="21"/>
        </w:rPr>
        <w:t>――――――――――――――【以下は該当する場合に作成願います】―――――――――</w:t>
      </w:r>
    </w:p>
    <w:p w14:paraId="13477CC0" w14:textId="77777777" w:rsidR="009A66C1" w:rsidRPr="00CA7A51" w:rsidRDefault="009A66C1" w:rsidP="009A66C1">
      <w:pPr>
        <w:wordWrap/>
        <w:overflowPunct/>
        <w:autoSpaceDE/>
        <w:autoSpaceDN/>
        <w:ind w:left="420" w:hangingChars="200" w:hanging="420"/>
        <w:rPr>
          <w:rFonts w:hAnsi="ＭＳ 明朝" w:hint="eastAsia"/>
          <w:szCs w:val="22"/>
        </w:rPr>
      </w:pPr>
      <w:r w:rsidRPr="00CA7A51">
        <w:rPr>
          <w:rFonts w:hAnsi="ＭＳ 明朝" w:hint="eastAsia"/>
          <w:szCs w:val="22"/>
        </w:rPr>
        <w:t>1</w:t>
      </w:r>
      <w:r w:rsidR="002A4C23">
        <w:rPr>
          <w:rFonts w:hAnsi="ＭＳ 明朝" w:hint="eastAsia"/>
          <w:szCs w:val="22"/>
        </w:rPr>
        <w:t>5</w:t>
      </w:r>
      <w:r w:rsidRPr="00CA7A51">
        <w:rPr>
          <w:rFonts w:hAnsi="ＭＳ 明朝" w:hint="eastAsia"/>
          <w:szCs w:val="22"/>
        </w:rPr>
        <w:t>．参考文献</w:t>
      </w:r>
    </w:p>
    <w:p w14:paraId="38899736" w14:textId="77777777" w:rsidR="00CA7A51" w:rsidRPr="00CA7A51" w:rsidRDefault="009A66C1" w:rsidP="00CA7A51">
      <w:pPr>
        <w:wordWrap/>
        <w:overflowPunct/>
        <w:autoSpaceDE/>
        <w:autoSpaceDN/>
        <w:ind w:left="420" w:hangingChars="200" w:hanging="420"/>
        <w:rPr>
          <w:rFonts w:hAnsi="ＭＳ 明朝"/>
          <w:szCs w:val="22"/>
        </w:rPr>
      </w:pPr>
      <w:r>
        <w:rPr>
          <w:rFonts w:hAnsi="ＭＳ 明朝" w:hint="eastAsia"/>
          <w:szCs w:val="22"/>
        </w:rPr>
        <w:t>1</w:t>
      </w:r>
      <w:r w:rsidR="002A4C23">
        <w:rPr>
          <w:rFonts w:hAnsi="ＭＳ 明朝" w:hint="eastAsia"/>
          <w:szCs w:val="22"/>
        </w:rPr>
        <w:t>6</w:t>
      </w:r>
      <w:r w:rsidR="00DB097A">
        <w:rPr>
          <w:rFonts w:hAnsi="ＭＳ 明朝" w:hint="eastAsia"/>
          <w:szCs w:val="22"/>
        </w:rPr>
        <w:t xml:space="preserve">. </w:t>
      </w:r>
      <w:r w:rsidR="00DB097A" w:rsidRPr="00DB097A">
        <w:rPr>
          <w:rFonts w:hAnsi="ＭＳ 明朝" w:hint="eastAsia"/>
          <w:szCs w:val="22"/>
        </w:rPr>
        <w:t>研究対象者に緊急かつ明白な生命の危機が生じている状況における研究の取扱い</w:t>
      </w:r>
    </w:p>
    <w:p w14:paraId="117AB4B5" w14:textId="77777777" w:rsidR="002A4C23" w:rsidRPr="00CA7A51" w:rsidRDefault="002A4C23" w:rsidP="002A4C23">
      <w:pPr>
        <w:wordWrap/>
        <w:overflowPunct/>
        <w:adjustRightInd w:val="0"/>
        <w:rPr>
          <w:rFonts w:hAnsi="ＭＳ 明朝" w:cs="ＭＳゴシック"/>
          <w:color w:val="000000"/>
          <w:kern w:val="0"/>
          <w:szCs w:val="21"/>
        </w:rPr>
      </w:pPr>
      <w:r>
        <w:rPr>
          <w:rFonts w:hAnsi="ＭＳ 明朝" w:cs="ＭＳゴシック" w:hint="eastAsia"/>
          <w:color w:val="000000"/>
          <w:kern w:val="0"/>
          <w:szCs w:val="21"/>
        </w:rPr>
        <w:t>17</w:t>
      </w:r>
      <w:r w:rsidRPr="00CA7A51">
        <w:rPr>
          <w:rFonts w:hAnsi="ＭＳ 明朝" w:cs="ＭＳゴシック" w:hint="eastAsia"/>
          <w:color w:val="000000"/>
          <w:kern w:val="0"/>
          <w:szCs w:val="21"/>
        </w:rPr>
        <w:t>．侵襲（軽微な侵襲を除く。）を伴う研究の場合には，重篤な有害事象が発生した際の対応</w:t>
      </w:r>
    </w:p>
    <w:p w14:paraId="2B733F2C" w14:textId="77777777" w:rsidR="002A4C23" w:rsidRDefault="002A4C23" w:rsidP="002A4C23">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18</w:t>
      </w:r>
      <w:r w:rsidRPr="00CA7A51">
        <w:rPr>
          <w:rFonts w:hAnsi="ＭＳ 明朝" w:cs="ＭＳゴシック" w:hint="eastAsia"/>
          <w:color w:val="000000"/>
          <w:kern w:val="0"/>
          <w:szCs w:val="21"/>
        </w:rPr>
        <w:t>．侵襲を伴う研究の場合には，当該研究によって生じた健康被害に対する補償の有無及びその内容</w:t>
      </w:r>
    </w:p>
    <w:p w14:paraId="7F4B5665" w14:textId="77777777" w:rsidR="00CA7A51" w:rsidRDefault="002A4C23" w:rsidP="00CA7A51">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19</w:t>
      </w:r>
      <w:r w:rsidR="00CA7A51" w:rsidRPr="00CA7A51">
        <w:rPr>
          <w:rFonts w:hAnsi="ＭＳ 明朝" w:cs="ＭＳゴシック" w:hint="eastAsia"/>
          <w:color w:val="000000"/>
          <w:kern w:val="0"/>
          <w:szCs w:val="21"/>
        </w:rPr>
        <w:t>．通常の診療を超える医療行為を伴う研究の場合には，研究対象者への研究実施後における医療の提供に関する対応</w:t>
      </w:r>
    </w:p>
    <w:p w14:paraId="083E519D" w14:textId="77777777" w:rsidR="002A4C23" w:rsidRPr="000273D3" w:rsidRDefault="002A4C23" w:rsidP="00CA7A51">
      <w:pPr>
        <w:wordWrap/>
        <w:overflowPunct/>
        <w:adjustRightInd w:val="0"/>
        <w:ind w:left="359" w:hangingChars="171" w:hanging="359"/>
        <w:rPr>
          <w:rFonts w:hAnsi="ＭＳ 明朝" w:cs="ＭＳゴシック" w:hint="eastAsia"/>
          <w:color w:val="000000"/>
          <w:kern w:val="0"/>
          <w:szCs w:val="21"/>
        </w:rPr>
      </w:pPr>
      <w:r w:rsidRPr="000273D3">
        <w:rPr>
          <w:rFonts w:hAnsi="ＭＳ 明朝" w:cs="ＭＳゴシック" w:hint="eastAsia"/>
          <w:color w:val="000000"/>
          <w:kern w:val="0"/>
          <w:szCs w:val="21"/>
        </w:rPr>
        <w:t>20．研究に関する業務の一部を委託する場合の当該業務内容及び委託先の監督方法</w:t>
      </w:r>
    </w:p>
    <w:p w14:paraId="59CD9D52" w14:textId="77777777" w:rsidR="00CA7A51" w:rsidRPr="000273D3" w:rsidRDefault="002A4C23" w:rsidP="00360981">
      <w:pPr>
        <w:wordWrap/>
        <w:overflowPunct/>
        <w:adjustRightInd w:val="0"/>
        <w:ind w:left="359" w:hangingChars="171" w:hanging="359"/>
        <w:rPr>
          <w:rFonts w:hAnsi="ＭＳ 明朝" w:cs="ＭＳゴシック"/>
          <w:color w:val="000000"/>
          <w:kern w:val="0"/>
          <w:szCs w:val="21"/>
        </w:rPr>
      </w:pPr>
      <w:r w:rsidRPr="000273D3">
        <w:rPr>
          <w:rFonts w:hAnsi="ＭＳ 明朝" w:cs="ＭＳゴシック" w:hint="eastAsia"/>
          <w:color w:val="000000"/>
          <w:kern w:val="0"/>
          <w:szCs w:val="21"/>
        </w:rPr>
        <w:t>21</w:t>
      </w:r>
      <w:r w:rsidR="00CA7A51" w:rsidRPr="000273D3">
        <w:rPr>
          <w:rFonts w:hAnsi="ＭＳ 明朝" w:cs="ＭＳゴシック" w:hint="eastAsia"/>
          <w:color w:val="000000"/>
          <w:kern w:val="0"/>
          <w:szCs w:val="21"/>
        </w:rPr>
        <w:t>．</w:t>
      </w:r>
      <w:r w:rsidR="00360981" w:rsidRPr="000273D3">
        <w:rPr>
          <w:rFonts w:hAnsi="ＭＳ 明朝" w:cs="ＭＳゴシック" w:hint="eastAsia"/>
          <w:color w:val="000000"/>
          <w:kern w:val="0"/>
          <w:szCs w:val="21"/>
        </w:rPr>
        <w:t>研究の実施に伴い，研究対象者の健康，子孫に受け継がれ得る遺伝的特徴等に関する重要な知見が得られる可能性がある場合には，研究対象者に係る研究結果（偶発的所見を含む。）の取扱い</w:t>
      </w:r>
    </w:p>
    <w:p w14:paraId="40192FDA" w14:textId="77777777" w:rsidR="002A4C23" w:rsidRPr="000273D3" w:rsidRDefault="002A4C23" w:rsidP="002A4C23">
      <w:pPr>
        <w:wordWrap/>
        <w:overflowPunct/>
        <w:autoSpaceDE/>
        <w:autoSpaceDN/>
        <w:rPr>
          <w:rFonts w:hAnsi="ＭＳ 明朝"/>
          <w:color w:val="FF0000"/>
          <w:szCs w:val="22"/>
        </w:rPr>
      </w:pPr>
      <w:r w:rsidRPr="000273D3">
        <w:rPr>
          <w:rFonts w:hAnsi="ＭＳ 明朝" w:hint="eastAsia"/>
          <w:szCs w:val="22"/>
        </w:rPr>
        <w:t>2</w:t>
      </w:r>
      <w:r w:rsidR="000273D3" w:rsidRPr="000273D3">
        <w:rPr>
          <w:rFonts w:hAnsi="ＭＳ 明朝" w:hint="eastAsia"/>
          <w:szCs w:val="22"/>
        </w:rPr>
        <w:t>2</w:t>
      </w:r>
      <w:r w:rsidRPr="000273D3">
        <w:rPr>
          <w:rFonts w:hAnsi="ＭＳ 明朝" w:hint="eastAsia"/>
          <w:szCs w:val="22"/>
        </w:rPr>
        <w:t>．モニタリング及び監査の方法</w:t>
      </w:r>
    </w:p>
    <w:p w14:paraId="214D889A" w14:textId="77777777" w:rsidR="00CA7A51" w:rsidRPr="00CA7A51" w:rsidRDefault="00CA7A51" w:rsidP="00CA7A51">
      <w:pPr>
        <w:wordWrap/>
        <w:overflowPunct/>
        <w:autoSpaceDE/>
        <w:autoSpaceDN/>
        <w:rPr>
          <w:rFonts w:hAnsi="ＭＳ 明朝" w:hint="eastAsia"/>
          <w:szCs w:val="22"/>
        </w:rPr>
      </w:pPr>
      <w:r w:rsidRPr="000273D3">
        <w:rPr>
          <w:rFonts w:hAnsi="ＭＳ 明朝" w:hint="eastAsia"/>
          <w:szCs w:val="22"/>
        </w:rPr>
        <w:t>2</w:t>
      </w:r>
      <w:r w:rsidR="009A66C1" w:rsidRPr="000273D3">
        <w:rPr>
          <w:rFonts w:hAnsi="ＭＳ 明朝" w:hint="eastAsia"/>
          <w:szCs w:val="22"/>
        </w:rPr>
        <w:t>3</w:t>
      </w:r>
      <w:r w:rsidRPr="000273D3">
        <w:rPr>
          <w:rFonts w:hAnsi="ＭＳ 明朝" w:hint="eastAsia"/>
          <w:szCs w:val="22"/>
        </w:rPr>
        <w:t>．フローチャート</w:t>
      </w:r>
    </w:p>
    <w:p w14:paraId="367E3D95" w14:textId="77777777" w:rsidR="00CA7A51" w:rsidRPr="00CA7A51" w:rsidRDefault="00CA7A51" w:rsidP="00CA7A51">
      <w:pPr>
        <w:wordWrap/>
        <w:overflowPunct/>
        <w:autoSpaceDE/>
        <w:autoSpaceDN/>
        <w:rPr>
          <w:rFonts w:hAnsi="ＭＳ 明朝"/>
          <w:szCs w:val="21"/>
        </w:rPr>
      </w:pPr>
    </w:p>
    <w:p w14:paraId="240D5B77" w14:textId="77777777" w:rsidR="00CA7A51" w:rsidRPr="00CA7A51" w:rsidRDefault="00CA7A51" w:rsidP="00CA7A51">
      <w:pPr>
        <w:wordWrap/>
        <w:overflowPunct/>
        <w:autoSpaceDE/>
        <w:autoSpaceDN/>
        <w:rPr>
          <w:rFonts w:hAnsi="ＭＳ 明朝"/>
          <w:szCs w:val="21"/>
        </w:rPr>
      </w:pPr>
    </w:p>
    <w:p w14:paraId="2F7AB202" w14:textId="77777777" w:rsidR="00CA7A51" w:rsidRPr="00CA7A51" w:rsidRDefault="00CA7A51" w:rsidP="00CA7A51">
      <w:pPr>
        <w:wordWrap/>
        <w:overflowPunct/>
        <w:autoSpaceDE/>
        <w:autoSpaceDN/>
        <w:rPr>
          <w:rFonts w:hAnsi="ＭＳ 明朝"/>
          <w:szCs w:val="21"/>
        </w:rPr>
      </w:pPr>
    </w:p>
    <w:p w14:paraId="110BBF09" w14:textId="77777777" w:rsidR="00CA7A51" w:rsidRPr="00CA7A51" w:rsidRDefault="00CA7A51" w:rsidP="00CA7A51">
      <w:pPr>
        <w:wordWrap/>
        <w:overflowPunct/>
        <w:autoSpaceDE/>
        <w:autoSpaceDN/>
        <w:rPr>
          <w:rFonts w:hAnsi="ＭＳ 明朝"/>
          <w:szCs w:val="21"/>
        </w:rPr>
      </w:pPr>
    </w:p>
    <w:p w14:paraId="0AAC7A9D" w14:textId="77777777" w:rsidR="00CA7A51" w:rsidRDefault="00CA7A51" w:rsidP="00CA7A51">
      <w:pPr>
        <w:wordWrap/>
        <w:overflowPunct/>
        <w:autoSpaceDE/>
        <w:autoSpaceDN/>
        <w:rPr>
          <w:rFonts w:hAnsi="ＭＳ 明朝"/>
          <w:szCs w:val="21"/>
        </w:rPr>
      </w:pPr>
    </w:p>
    <w:p w14:paraId="15E8914F" w14:textId="77777777" w:rsidR="00CA7A51" w:rsidRDefault="00CA7A51" w:rsidP="00CA7A51">
      <w:pPr>
        <w:wordWrap/>
        <w:overflowPunct/>
        <w:autoSpaceDE/>
        <w:autoSpaceDN/>
        <w:rPr>
          <w:rFonts w:hAnsi="ＭＳ 明朝"/>
          <w:szCs w:val="21"/>
        </w:rPr>
      </w:pPr>
    </w:p>
    <w:p w14:paraId="161B46FD" w14:textId="77777777" w:rsidR="002A4C23" w:rsidRDefault="002A4C23" w:rsidP="002A4C23">
      <w:pPr>
        <w:wordWrap/>
        <w:overflowPunct/>
        <w:autoSpaceDE/>
        <w:autoSpaceDN/>
        <w:rPr>
          <w:rFonts w:hAnsi="ＭＳ 明朝"/>
          <w:szCs w:val="21"/>
        </w:rPr>
      </w:pPr>
    </w:p>
    <w:p w14:paraId="2F7F0FBC" w14:textId="77777777" w:rsidR="002A4C23" w:rsidRDefault="002A4C23" w:rsidP="002A4C23">
      <w:pPr>
        <w:wordWrap/>
        <w:overflowPunct/>
        <w:autoSpaceDE/>
        <w:autoSpaceDN/>
        <w:rPr>
          <w:rFonts w:ascii="Century" w:hAnsi="ＭＳ ゴシック" w:cs="ＭＳゴシック"/>
          <w:color w:val="000000"/>
          <w:kern w:val="0"/>
          <w:szCs w:val="18"/>
        </w:rPr>
      </w:pPr>
      <w:r w:rsidRPr="00CA7A51">
        <w:rPr>
          <w:rFonts w:hAnsi="ＭＳ 明朝"/>
          <w:szCs w:val="21"/>
        </w:rPr>
        <w:t>１．</w:t>
      </w:r>
      <w:r w:rsidRPr="00CA7A51">
        <w:rPr>
          <w:rFonts w:ascii="Century" w:hAnsi="ＭＳ ゴシック" w:cs="ＭＳゴシック" w:hint="eastAsia"/>
          <w:color w:val="000000"/>
          <w:kern w:val="0"/>
          <w:szCs w:val="18"/>
        </w:rPr>
        <w:t>研究の目的，意義及び研究の科学的合理性の根拠</w:t>
      </w:r>
    </w:p>
    <w:p w14:paraId="388B5F23" w14:textId="77777777" w:rsidR="000273D3" w:rsidRPr="000273D3" w:rsidRDefault="00726CFD" w:rsidP="000273D3">
      <w:pPr>
        <w:wordWrap/>
        <w:overflowPunct/>
        <w:autoSpaceDE/>
        <w:autoSpaceDN/>
        <w:ind w:firstLineChars="200" w:firstLine="420"/>
        <w:rPr>
          <w:rFonts w:hAnsi="ＭＳ 明朝"/>
          <w:color w:val="FF0000"/>
          <w:szCs w:val="21"/>
        </w:rPr>
      </w:pPr>
      <w:r>
        <w:rPr>
          <w:rFonts w:ascii="Century" w:hint="eastAsia"/>
          <w:color w:val="FF0000"/>
          <w:szCs w:val="22"/>
        </w:rPr>
        <w:t>・</w:t>
      </w:r>
      <w:r w:rsidR="000273D3" w:rsidRPr="000273D3">
        <w:rPr>
          <w:rFonts w:ascii="Century" w:hint="eastAsia"/>
          <w:color w:val="FF0000"/>
          <w:szCs w:val="22"/>
        </w:rPr>
        <w:t>研究の目的，意義及び国内外での研究並びに治療の状況等を記載する</w:t>
      </w:r>
      <w:r w:rsidR="00B9005B">
        <w:rPr>
          <w:rFonts w:ascii="Century" w:hint="eastAsia"/>
          <w:color w:val="FF0000"/>
          <w:szCs w:val="22"/>
        </w:rPr>
        <w:t>こと</w:t>
      </w:r>
      <w:r w:rsidR="000273D3" w:rsidRPr="000273D3">
        <w:rPr>
          <w:rFonts w:ascii="Century" w:hint="eastAsia"/>
          <w:color w:val="FF0000"/>
          <w:szCs w:val="22"/>
        </w:rPr>
        <w:t>。</w:t>
      </w:r>
    </w:p>
    <w:p w14:paraId="55CD9243" w14:textId="77777777" w:rsidR="000273D3" w:rsidRPr="00726CFD" w:rsidRDefault="000273D3" w:rsidP="000273D3">
      <w:pPr>
        <w:wordWrap/>
        <w:overflowPunct/>
        <w:autoSpaceDE/>
        <w:autoSpaceDN/>
        <w:rPr>
          <w:rFonts w:hAnsi="ＭＳ 明朝" w:hint="eastAsia"/>
          <w:color w:val="0000FF"/>
          <w:szCs w:val="21"/>
        </w:rPr>
      </w:pPr>
      <w:r w:rsidRPr="000273D3">
        <w:rPr>
          <w:rFonts w:hAnsi="ＭＳ 明朝" w:hint="eastAsia"/>
          <w:color w:val="FF0000"/>
          <w:szCs w:val="21"/>
        </w:rPr>
        <w:t xml:space="preserve">　　</w:t>
      </w:r>
      <w:r w:rsidR="00726CFD">
        <w:rPr>
          <w:rFonts w:hAnsi="ＭＳ 明朝" w:hint="eastAsia"/>
          <w:color w:val="FF0000"/>
          <w:szCs w:val="21"/>
        </w:rPr>
        <w:t xml:space="preserve">　</w:t>
      </w:r>
      <w:r w:rsidR="00726CFD" w:rsidRPr="00726CFD">
        <w:rPr>
          <w:rFonts w:hAnsi="ＭＳ 明朝" w:hint="eastAsia"/>
          <w:color w:val="0000FF"/>
          <w:szCs w:val="21"/>
        </w:rPr>
        <w:t xml:space="preserve">　・</w:t>
      </w:r>
      <w:r w:rsidRPr="00726CFD">
        <w:rPr>
          <w:rFonts w:hAnsi="ＭＳ 明朝" w:hint="eastAsia"/>
          <w:color w:val="0000FF"/>
          <w:szCs w:val="21"/>
        </w:rPr>
        <w:t>「この研究を行おうと考えたきっかけ」</w:t>
      </w:r>
    </w:p>
    <w:p w14:paraId="4A70F84B" w14:textId="77777777" w:rsidR="000273D3" w:rsidRPr="00726CFD" w:rsidRDefault="00726CFD" w:rsidP="00726CFD">
      <w:pPr>
        <w:wordWrap/>
        <w:overflowPunct/>
        <w:autoSpaceDE/>
        <w:autoSpaceDN/>
        <w:ind w:firstLineChars="400" w:firstLine="840"/>
        <w:rPr>
          <w:rFonts w:hAnsi="ＭＳ 明朝" w:hint="eastAsia"/>
          <w:color w:val="0000FF"/>
          <w:szCs w:val="21"/>
        </w:rPr>
      </w:pPr>
      <w:r>
        <w:rPr>
          <w:rFonts w:hAnsi="ＭＳ 明朝" w:hint="eastAsia"/>
          <w:color w:val="0000FF"/>
          <w:szCs w:val="21"/>
        </w:rPr>
        <w:t>・</w:t>
      </w:r>
      <w:r w:rsidR="000273D3" w:rsidRPr="00726CFD">
        <w:rPr>
          <w:rFonts w:hAnsi="ＭＳ 明朝" w:hint="eastAsia"/>
          <w:color w:val="0000FF"/>
          <w:szCs w:val="21"/>
        </w:rPr>
        <w:t>「先行研究で明らかになっていること」</w:t>
      </w:r>
    </w:p>
    <w:p w14:paraId="6AF23AEC" w14:textId="77777777" w:rsidR="000273D3" w:rsidRPr="00726CFD" w:rsidRDefault="00726CFD" w:rsidP="00726CFD">
      <w:pPr>
        <w:wordWrap/>
        <w:overflowPunct/>
        <w:autoSpaceDE/>
        <w:autoSpaceDN/>
        <w:ind w:firstLineChars="400" w:firstLine="840"/>
        <w:rPr>
          <w:rFonts w:hAnsi="ＭＳ 明朝" w:hint="eastAsia"/>
          <w:color w:val="0000FF"/>
          <w:szCs w:val="21"/>
        </w:rPr>
      </w:pPr>
      <w:r>
        <w:rPr>
          <w:rFonts w:hAnsi="ＭＳ 明朝" w:hint="eastAsia"/>
          <w:color w:val="0000FF"/>
          <w:szCs w:val="21"/>
        </w:rPr>
        <w:t>・</w:t>
      </w:r>
      <w:r w:rsidR="000273D3" w:rsidRPr="00726CFD">
        <w:rPr>
          <w:rFonts w:hAnsi="ＭＳ 明朝" w:hint="eastAsia"/>
          <w:color w:val="0000FF"/>
          <w:szCs w:val="21"/>
        </w:rPr>
        <w:t>「この研究で何を明らかにしたいのか」</w:t>
      </w:r>
    </w:p>
    <w:p w14:paraId="69CB5C3A" w14:textId="77777777" w:rsidR="00C2391D" w:rsidRPr="00C2391D" w:rsidRDefault="00726CFD" w:rsidP="00C2391D">
      <w:pPr>
        <w:wordWrap/>
        <w:overflowPunct/>
        <w:autoSpaceDE/>
        <w:autoSpaceDN/>
        <w:ind w:firstLineChars="400" w:firstLine="840"/>
        <w:rPr>
          <w:rFonts w:hAnsi="ＭＳ 明朝" w:hint="eastAsia"/>
          <w:color w:val="0000FF"/>
          <w:szCs w:val="21"/>
        </w:rPr>
      </w:pPr>
      <w:r>
        <w:rPr>
          <w:rFonts w:hAnsi="ＭＳ 明朝" w:hint="eastAsia"/>
          <w:color w:val="0000FF"/>
          <w:szCs w:val="21"/>
        </w:rPr>
        <w:t>・</w:t>
      </w:r>
      <w:r w:rsidR="000273D3" w:rsidRPr="00726CFD">
        <w:rPr>
          <w:rFonts w:hAnsi="ＭＳ 明朝" w:hint="eastAsia"/>
          <w:color w:val="0000FF"/>
          <w:szCs w:val="21"/>
        </w:rPr>
        <w:t>「この研究をする意義、この研究はどう貢献するのか」</w:t>
      </w:r>
    </w:p>
    <w:p w14:paraId="399E1DDF" w14:textId="77777777" w:rsidR="00CA7A51" w:rsidRPr="00CA7A51" w:rsidRDefault="00CA7A51" w:rsidP="000273D3">
      <w:pPr>
        <w:wordWrap/>
        <w:overflowPunct/>
        <w:autoSpaceDE/>
        <w:autoSpaceDN/>
        <w:rPr>
          <w:rFonts w:hAnsi="ＭＳ 明朝" w:hint="eastAsia"/>
          <w:szCs w:val="21"/>
        </w:rPr>
      </w:pPr>
    </w:p>
    <w:p w14:paraId="01ECD712" w14:textId="77777777" w:rsidR="00CA7A51" w:rsidRDefault="000273D3" w:rsidP="00CA7A51">
      <w:pPr>
        <w:wordWrap/>
        <w:overflowPunct/>
        <w:autoSpaceDE/>
        <w:autoSpaceDN/>
        <w:rPr>
          <w:rFonts w:hAnsi="ＭＳ 明朝"/>
          <w:szCs w:val="21"/>
        </w:rPr>
      </w:pPr>
      <w:r w:rsidRPr="000273D3">
        <w:rPr>
          <w:rFonts w:hAnsi="ＭＳ 明朝" w:hint="eastAsia"/>
          <w:szCs w:val="21"/>
        </w:rPr>
        <w:t>２. 研究の実施体制</w:t>
      </w:r>
    </w:p>
    <w:p w14:paraId="760385F5" w14:textId="77777777" w:rsidR="000273D3" w:rsidRDefault="000273D3" w:rsidP="000273D3">
      <w:pPr>
        <w:wordWrap/>
        <w:overflowPunct/>
        <w:autoSpaceDE/>
        <w:autoSpaceDN/>
        <w:ind w:left="630" w:hangingChars="300" w:hanging="630"/>
        <w:rPr>
          <w:rFonts w:hAnsi="ＭＳ 明朝"/>
          <w:color w:val="FF0000"/>
          <w:szCs w:val="21"/>
        </w:rPr>
      </w:pPr>
      <w:r>
        <w:rPr>
          <w:rFonts w:hAnsi="ＭＳ 明朝" w:hint="eastAsia"/>
          <w:szCs w:val="21"/>
        </w:rPr>
        <w:t xml:space="preserve">　　</w:t>
      </w:r>
      <w:r w:rsidRPr="0083468D">
        <w:rPr>
          <w:rFonts w:hAnsi="ＭＳ 明朝" w:hint="eastAsia"/>
          <w:color w:val="FF0000"/>
          <w:szCs w:val="21"/>
        </w:rPr>
        <w:t>・研究者等の氏名、</w:t>
      </w:r>
      <w:r w:rsidR="0083468D" w:rsidRPr="0083468D">
        <w:rPr>
          <w:rFonts w:hAnsi="ＭＳ 明朝" w:hint="eastAsia"/>
          <w:color w:val="FF0000"/>
          <w:szCs w:val="21"/>
        </w:rPr>
        <w:t>役割</w:t>
      </w:r>
      <w:r w:rsidRPr="0083468D">
        <w:rPr>
          <w:rFonts w:hAnsi="ＭＳ 明朝" w:hint="eastAsia"/>
          <w:color w:val="FF0000"/>
          <w:szCs w:val="21"/>
        </w:rPr>
        <w:t>及び責任を明確に記載</w:t>
      </w:r>
      <w:r w:rsidR="00B9005B">
        <w:rPr>
          <w:rFonts w:hAnsi="ＭＳ 明朝" w:hint="eastAsia"/>
          <w:color w:val="FF0000"/>
          <w:szCs w:val="21"/>
        </w:rPr>
        <w:t>すること。</w:t>
      </w:r>
    </w:p>
    <w:p w14:paraId="0036FF99" w14:textId="77777777" w:rsidR="00B9005B" w:rsidRPr="0083468D" w:rsidRDefault="00B9005B" w:rsidP="000273D3">
      <w:pPr>
        <w:wordWrap/>
        <w:overflowPunct/>
        <w:autoSpaceDE/>
        <w:autoSpaceDN/>
        <w:ind w:left="630" w:hangingChars="300" w:hanging="630"/>
        <w:rPr>
          <w:rFonts w:hAnsi="ＭＳ 明朝" w:hint="eastAsia"/>
          <w:color w:val="FF0000"/>
          <w:szCs w:val="21"/>
        </w:rPr>
      </w:pPr>
      <w:r>
        <w:rPr>
          <w:rFonts w:hAnsi="ＭＳ 明朝" w:hint="eastAsia"/>
          <w:color w:val="FF0000"/>
          <w:szCs w:val="21"/>
        </w:rPr>
        <w:t xml:space="preserve">　　</w:t>
      </w:r>
      <w:r>
        <w:rPr>
          <w:rFonts w:hint="eastAsia"/>
          <w:color w:val="FF0000"/>
        </w:rPr>
        <w:t>・研究責任者は当該研究の実施に携わる研究者をはじめとする関係者を指導・管理する義務があり、その内容を記載すること。</w:t>
      </w:r>
    </w:p>
    <w:p w14:paraId="58F830E0" w14:textId="77777777" w:rsidR="000273D3" w:rsidRPr="0083468D" w:rsidRDefault="000273D3" w:rsidP="00CA7A51">
      <w:pPr>
        <w:wordWrap/>
        <w:overflowPunct/>
        <w:autoSpaceDE/>
        <w:autoSpaceDN/>
        <w:rPr>
          <w:rFonts w:hint="eastAsia"/>
          <w:color w:val="FF0000"/>
        </w:rPr>
      </w:pPr>
      <w:r w:rsidRPr="0083468D">
        <w:rPr>
          <w:rFonts w:hAnsi="ＭＳ 明朝" w:hint="eastAsia"/>
          <w:color w:val="FF0000"/>
          <w:szCs w:val="21"/>
        </w:rPr>
        <w:t xml:space="preserve">　　・</w:t>
      </w:r>
      <w:r w:rsidRPr="0083468D">
        <w:rPr>
          <w:color w:val="FF0000"/>
        </w:rPr>
        <w:t>個人情報等の管理や匿名化についての責任者をおく場合にはその体制</w:t>
      </w:r>
      <w:r w:rsidR="00B9005B">
        <w:rPr>
          <w:rFonts w:hint="eastAsia"/>
          <w:color w:val="FF0000"/>
        </w:rPr>
        <w:t>を記載すること。</w:t>
      </w:r>
    </w:p>
    <w:p w14:paraId="4477E63B" w14:textId="77777777" w:rsidR="000273D3" w:rsidRDefault="0083468D" w:rsidP="0083468D">
      <w:pPr>
        <w:wordWrap/>
        <w:overflowPunct/>
        <w:autoSpaceDE/>
        <w:autoSpaceDN/>
        <w:ind w:leftChars="200" w:left="630" w:hangingChars="100" w:hanging="210"/>
        <w:rPr>
          <w:rFonts w:hAnsi="ＭＳ 明朝"/>
          <w:color w:val="FF0000"/>
          <w:szCs w:val="21"/>
        </w:rPr>
      </w:pPr>
      <w:r w:rsidRPr="0083468D">
        <w:rPr>
          <w:rFonts w:hAnsi="ＭＳ 明朝" w:hint="eastAsia"/>
          <w:color w:val="FF0000"/>
          <w:szCs w:val="21"/>
        </w:rPr>
        <w:t>・</w:t>
      </w:r>
      <w:r w:rsidR="000273D3" w:rsidRPr="0083468D">
        <w:rPr>
          <w:rFonts w:hAnsi="ＭＳ 明朝" w:hint="eastAsia"/>
          <w:color w:val="FF0000"/>
          <w:szCs w:val="21"/>
        </w:rPr>
        <w:t>多機関共同研究を実施する</w:t>
      </w:r>
      <w:r w:rsidRPr="0083468D">
        <w:rPr>
          <w:rFonts w:hAnsi="ＭＳ 明朝" w:hint="eastAsia"/>
          <w:color w:val="FF0000"/>
          <w:szCs w:val="21"/>
        </w:rPr>
        <w:t>場合は、その旨を記載し、全ての研究機関の名称及び研究者等の氏名、研究代表者や各研究機関における研究責任者の役割及び責任を明確に記載</w:t>
      </w:r>
      <w:r w:rsidR="00B9005B">
        <w:rPr>
          <w:rFonts w:hAnsi="ＭＳ 明朝" w:hint="eastAsia"/>
          <w:color w:val="FF0000"/>
          <w:szCs w:val="21"/>
        </w:rPr>
        <w:t>すること。</w:t>
      </w:r>
    </w:p>
    <w:p w14:paraId="46C83A07" w14:textId="77777777" w:rsidR="00B9005B" w:rsidRDefault="00B9005B" w:rsidP="0083468D">
      <w:pPr>
        <w:wordWrap/>
        <w:overflowPunct/>
        <w:autoSpaceDE/>
        <w:autoSpaceDN/>
        <w:ind w:leftChars="200" w:left="630" w:hangingChars="100" w:hanging="210"/>
        <w:rPr>
          <w:color w:val="FF0000"/>
        </w:rPr>
      </w:pPr>
      <w:r>
        <w:rPr>
          <w:rFonts w:hAnsi="ＭＳ 明朝" w:hint="eastAsia"/>
          <w:color w:val="FF0000"/>
          <w:szCs w:val="21"/>
        </w:rPr>
        <w:t>・</w:t>
      </w:r>
      <w:r>
        <w:rPr>
          <w:rFonts w:hint="eastAsia"/>
          <w:color w:val="FF0000"/>
        </w:rPr>
        <w:t>多機関共同研究一括審査の場合は、参加機関の研究実施体制等を記載。</w:t>
      </w:r>
    </w:p>
    <w:p w14:paraId="0A66FB28" w14:textId="77777777" w:rsidR="00726CFD" w:rsidRDefault="00726CFD" w:rsidP="00726CFD">
      <w:pPr>
        <w:spacing w:before="60"/>
        <w:ind w:leftChars="200" w:left="420" w:firstLineChars="100" w:firstLine="210"/>
        <w:rPr>
          <w:rFonts w:hint="eastAsia"/>
          <w:color w:val="FF0000"/>
        </w:rPr>
      </w:pPr>
      <w:r>
        <w:rPr>
          <w:rFonts w:hAnsi="ＭＳ 明朝" w:cs="ＭＳ 明朝" w:hint="eastAsia"/>
          <w:color w:val="FF0000"/>
        </w:rPr>
        <w:t>※研究実施体制（規則や倫理委員会情報）が分かるものを資料として添付すること。</w:t>
      </w:r>
      <w:r>
        <w:rPr>
          <w:rFonts w:hint="eastAsia"/>
          <w:color w:val="FF0000"/>
        </w:rPr>
        <w:t xml:space="preserve">　</w:t>
      </w:r>
    </w:p>
    <w:p w14:paraId="2BBDF47D" w14:textId="77777777" w:rsidR="0083468D" w:rsidRPr="00726CFD" w:rsidRDefault="000273D3" w:rsidP="0039474A">
      <w:pPr>
        <w:spacing w:before="60"/>
        <w:ind w:left="1050" w:hangingChars="500" w:hanging="1050"/>
        <w:rPr>
          <w:color w:val="0000FF"/>
        </w:rPr>
      </w:pPr>
      <w:r>
        <w:rPr>
          <w:rFonts w:hAnsi="ＭＳ 明朝" w:hint="eastAsia"/>
          <w:szCs w:val="21"/>
        </w:rPr>
        <w:t xml:space="preserve">　　</w:t>
      </w:r>
      <w:r w:rsidR="0039474A">
        <w:rPr>
          <w:rFonts w:hAnsi="ＭＳ 明朝" w:hint="eastAsia"/>
          <w:szCs w:val="21"/>
        </w:rPr>
        <w:t xml:space="preserve">　　</w:t>
      </w:r>
      <w:r w:rsidR="0039474A">
        <w:rPr>
          <w:rFonts w:hint="eastAsia"/>
          <w:color w:val="0000FF"/>
        </w:rPr>
        <w:t>・本</w:t>
      </w:r>
      <w:r w:rsidR="0083468D" w:rsidRPr="00726CFD">
        <w:rPr>
          <w:rFonts w:hint="eastAsia"/>
          <w:color w:val="0000FF"/>
        </w:rPr>
        <w:t>研究に参加する研究者は、研究に関する倫理並びに当該研究の実施に必要な知識及び技術に関する教育・研修を受けることを確認しており、研究責任者は研究期間中も引き続き教育・研修を受けていることの指導・管理を行う。</w:t>
      </w:r>
    </w:p>
    <w:p w14:paraId="315939C6" w14:textId="77777777" w:rsidR="0083468D" w:rsidRPr="00726CFD" w:rsidRDefault="0083468D" w:rsidP="0039474A">
      <w:pPr>
        <w:spacing w:before="60"/>
        <w:ind w:left="1050" w:hangingChars="500" w:hanging="1050"/>
        <w:rPr>
          <w:rFonts w:hint="eastAsia"/>
          <w:color w:val="0000FF"/>
        </w:rPr>
      </w:pPr>
      <w:r>
        <w:rPr>
          <w:rFonts w:hint="eastAsia"/>
          <w:color w:val="FF0000"/>
        </w:rPr>
        <w:t xml:space="preserve">　　</w:t>
      </w:r>
      <w:r w:rsidR="0039474A">
        <w:rPr>
          <w:rFonts w:hint="eastAsia"/>
          <w:color w:val="FF0000"/>
        </w:rPr>
        <w:t xml:space="preserve">　　</w:t>
      </w:r>
      <w:r w:rsidR="0039474A">
        <w:rPr>
          <w:rFonts w:hint="eastAsia"/>
          <w:color w:val="0000FF"/>
        </w:rPr>
        <w:t>・</w:t>
      </w:r>
      <w:r w:rsidRPr="00726CFD">
        <w:rPr>
          <w:rFonts w:hint="eastAsia"/>
          <w:color w:val="0000FF"/>
        </w:rPr>
        <w:t>〇〇病院では、〇〇倫理委員会があり、研究者には教育・研修を義務付けている他、臨床研究保険に加入しており、有害事象発生時の対応も可能である。</w:t>
      </w:r>
    </w:p>
    <w:p w14:paraId="470A3D04" w14:textId="77777777" w:rsidR="000273D3" w:rsidRPr="0039474A" w:rsidRDefault="000273D3" w:rsidP="00CA7A51">
      <w:pPr>
        <w:wordWrap/>
        <w:overflowPunct/>
        <w:autoSpaceDE/>
        <w:autoSpaceDN/>
        <w:rPr>
          <w:rFonts w:hAnsi="ＭＳ 明朝" w:hint="eastAsia"/>
          <w:color w:val="0000FF"/>
          <w:szCs w:val="21"/>
        </w:rPr>
      </w:pPr>
    </w:p>
    <w:p w14:paraId="6ED3A55B" w14:textId="77777777" w:rsidR="0083468D" w:rsidRPr="000273D3" w:rsidRDefault="0083468D" w:rsidP="0083468D">
      <w:pPr>
        <w:wordWrap/>
        <w:overflowPunct/>
        <w:autoSpaceDE/>
        <w:autoSpaceDN/>
        <w:rPr>
          <w:rFonts w:hAnsi="ＭＳ 明朝" w:cs="ＭＳ Ｐゴシック" w:hint="eastAsia"/>
          <w:kern w:val="0"/>
          <w:szCs w:val="21"/>
        </w:rPr>
      </w:pPr>
      <w:r w:rsidRPr="000273D3">
        <w:rPr>
          <w:rFonts w:hAnsi="ＭＳ 明朝" w:hint="eastAsia"/>
          <w:szCs w:val="21"/>
        </w:rPr>
        <w:t>３</w:t>
      </w:r>
      <w:r w:rsidRPr="000273D3">
        <w:rPr>
          <w:rFonts w:hAnsi="ＭＳ 明朝"/>
          <w:szCs w:val="21"/>
        </w:rPr>
        <w:t>．</w:t>
      </w:r>
      <w:r w:rsidRPr="000273D3">
        <w:rPr>
          <w:rFonts w:ascii="Century" w:hAnsi="ＭＳ ゴシック" w:cs="ＭＳゴシック" w:hint="eastAsia"/>
          <w:color w:val="000000"/>
          <w:kern w:val="0"/>
          <w:szCs w:val="18"/>
        </w:rPr>
        <w:t>研究の方法及び期間</w:t>
      </w:r>
    </w:p>
    <w:p w14:paraId="487B8B45" w14:textId="77777777" w:rsidR="00726CFD" w:rsidRPr="00726CFD" w:rsidRDefault="00CA7A51" w:rsidP="00C32545">
      <w:pPr>
        <w:wordWrap/>
        <w:overflowPunct/>
        <w:autoSpaceDE/>
        <w:autoSpaceDN/>
        <w:ind w:firstLineChars="200" w:firstLine="420"/>
        <w:rPr>
          <w:rFonts w:hAnsi="ＭＳ 明朝"/>
          <w:color w:val="0000FF"/>
          <w:szCs w:val="21"/>
        </w:rPr>
      </w:pPr>
      <w:r w:rsidRPr="00CA7A51">
        <w:rPr>
          <w:rFonts w:hAnsi="ＭＳ 明朝" w:hint="eastAsia"/>
          <w:color w:val="FF0000"/>
          <w:szCs w:val="22"/>
        </w:rPr>
        <w:t>・</w:t>
      </w:r>
      <w:r w:rsidR="00726CFD">
        <w:rPr>
          <w:rFonts w:hAnsi="ＭＳ 明朝" w:hint="eastAsia"/>
          <w:color w:val="FF0000"/>
          <w:szCs w:val="22"/>
        </w:rPr>
        <w:t>研究のデザイン</w:t>
      </w:r>
      <w:r w:rsidR="00C32545">
        <w:rPr>
          <w:rFonts w:hAnsi="ＭＳ 明朝" w:hint="eastAsia"/>
          <w:color w:val="FF0000"/>
          <w:szCs w:val="22"/>
        </w:rPr>
        <w:t>を記載すること。</w:t>
      </w:r>
    </w:p>
    <w:p w14:paraId="469AAF9B" w14:textId="77777777" w:rsidR="00726CFD" w:rsidRDefault="00726CFD" w:rsidP="00CA7A51">
      <w:pPr>
        <w:wordWrap/>
        <w:overflowPunct/>
        <w:autoSpaceDE/>
        <w:autoSpaceDN/>
        <w:ind w:firstLineChars="200" w:firstLine="420"/>
        <w:rPr>
          <w:rFonts w:hAnsi="ＭＳ 明朝"/>
          <w:color w:val="FF0000"/>
          <w:szCs w:val="21"/>
        </w:rPr>
      </w:pPr>
      <w:r>
        <w:rPr>
          <w:rFonts w:hAnsi="ＭＳ 明朝" w:hint="eastAsia"/>
          <w:color w:val="FF0000"/>
          <w:szCs w:val="21"/>
        </w:rPr>
        <w:t>・予定研究対象者数およびその設定根拠</w:t>
      </w:r>
    </w:p>
    <w:p w14:paraId="374FA979" w14:textId="77777777" w:rsidR="00C32545" w:rsidRDefault="00C32545" w:rsidP="00C32545">
      <w:pPr>
        <w:wordWrap/>
        <w:overflowPunct/>
        <w:autoSpaceDE/>
        <w:autoSpaceDN/>
        <w:ind w:firstLineChars="200" w:firstLine="420"/>
        <w:rPr>
          <w:rFonts w:hAnsi="ＭＳ 明朝"/>
          <w:color w:val="FF0000"/>
          <w:szCs w:val="22"/>
        </w:rPr>
      </w:pPr>
      <w:r w:rsidRPr="00C32545">
        <w:rPr>
          <w:rFonts w:hAnsi="ＭＳ 明朝" w:hint="eastAsia"/>
          <w:color w:val="FF0000"/>
          <w:szCs w:val="22"/>
        </w:rPr>
        <w:t>・解析・評価方法（統計学的な解析・評価方法を記載する。）</w:t>
      </w:r>
    </w:p>
    <w:p w14:paraId="06254A79" w14:textId="77777777" w:rsidR="00C32545" w:rsidRPr="00CA7A51" w:rsidRDefault="00C32545" w:rsidP="00C32545">
      <w:pPr>
        <w:wordWrap/>
        <w:overflowPunct/>
        <w:autoSpaceDE/>
        <w:autoSpaceDN/>
        <w:ind w:firstLineChars="200" w:firstLine="420"/>
        <w:rPr>
          <w:rFonts w:hAnsi="ＭＳ 明朝"/>
          <w:color w:val="FF0000"/>
          <w:szCs w:val="22"/>
        </w:rPr>
      </w:pPr>
      <w:r w:rsidRPr="00CA7A51">
        <w:rPr>
          <w:rFonts w:hAnsi="ＭＳ 明朝" w:hint="eastAsia"/>
          <w:color w:val="FF0000"/>
          <w:szCs w:val="22"/>
        </w:rPr>
        <w:t>・中止基準</w:t>
      </w:r>
      <w:r>
        <w:rPr>
          <w:rFonts w:hAnsi="ＭＳ 明朝" w:hint="eastAsia"/>
          <w:color w:val="FF0000"/>
          <w:szCs w:val="22"/>
        </w:rPr>
        <w:t>（どのような場合に中止とするのか、具体的に記載）</w:t>
      </w:r>
    </w:p>
    <w:p w14:paraId="5FA6AA52" w14:textId="77777777" w:rsidR="00726CFD" w:rsidRDefault="00726CFD" w:rsidP="00726CFD">
      <w:pPr>
        <w:wordWrap/>
        <w:overflowPunct/>
        <w:autoSpaceDE/>
        <w:autoSpaceDN/>
        <w:ind w:leftChars="200" w:left="630" w:hangingChars="100" w:hanging="210"/>
        <w:rPr>
          <w:rFonts w:hAnsi="ＭＳ 明朝"/>
          <w:color w:val="FF0000"/>
          <w:szCs w:val="21"/>
        </w:rPr>
      </w:pPr>
      <w:r>
        <w:rPr>
          <w:rFonts w:hAnsi="ＭＳ 明朝" w:hint="eastAsia"/>
          <w:color w:val="FF0000"/>
          <w:szCs w:val="21"/>
        </w:rPr>
        <w:t>・利用目的に他機関に試料・情報を提供することが含まれる場合には、その旨を記載すること。</w:t>
      </w:r>
    </w:p>
    <w:p w14:paraId="17E0E5A1" w14:textId="77777777" w:rsidR="00726CFD" w:rsidRDefault="00726CFD" w:rsidP="00726CFD">
      <w:pPr>
        <w:wordWrap/>
        <w:overflowPunct/>
        <w:autoSpaceDE/>
        <w:autoSpaceDN/>
        <w:ind w:leftChars="200" w:left="630" w:hangingChars="100" w:hanging="210"/>
        <w:rPr>
          <w:rFonts w:hAnsi="ＭＳ 明朝"/>
          <w:color w:val="FF0000"/>
          <w:szCs w:val="21"/>
        </w:rPr>
      </w:pPr>
      <w:r>
        <w:rPr>
          <w:rFonts w:hAnsi="ＭＳ 明朝" w:hint="eastAsia"/>
          <w:color w:val="FF0000"/>
          <w:szCs w:val="21"/>
        </w:rPr>
        <w:t>・試料・情報については、研究の性質に合わせて、その種類、量なども記載すること。</w:t>
      </w:r>
    </w:p>
    <w:p w14:paraId="29D62329" w14:textId="77777777" w:rsidR="00726CFD" w:rsidRPr="00B34E22" w:rsidRDefault="00726CFD" w:rsidP="00726CFD">
      <w:pPr>
        <w:wordWrap/>
        <w:overflowPunct/>
        <w:autoSpaceDE/>
        <w:autoSpaceDN/>
        <w:ind w:leftChars="200" w:left="631" w:hangingChars="100" w:hanging="211"/>
        <w:rPr>
          <w:rFonts w:hAnsi="ＭＳ 明朝"/>
          <w:b/>
          <w:color w:val="00B0F0"/>
          <w:szCs w:val="21"/>
        </w:rPr>
      </w:pPr>
      <w:r w:rsidRPr="00B34E22">
        <w:rPr>
          <w:rFonts w:hAnsi="ＭＳ 明朝" w:hint="eastAsia"/>
          <w:b/>
          <w:color w:val="00B0F0"/>
          <w:szCs w:val="21"/>
        </w:rPr>
        <w:t>・研究に用いる試料をゲノム解析する等により個人識別符号に該当するゲノムデータを取得する場合は、その旨を併せて記載。</w:t>
      </w:r>
      <w:r w:rsidR="00C2391D" w:rsidRPr="00B34E22">
        <w:rPr>
          <w:rFonts w:hAnsi="ＭＳ 明朝" w:hint="eastAsia"/>
          <w:b/>
          <w:color w:val="00B0F0"/>
          <w:szCs w:val="21"/>
        </w:rPr>
        <w:t>（同意説明文にも記載すること）</w:t>
      </w:r>
    </w:p>
    <w:p w14:paraId="170FB549" w14:textId="77777777" w:rsidR="00C32545" w:rsidRDefault="00C32545" w:rsidP="00C32545">
      <w:pPr>
        <w:wordWrap/>
        <w:overflowPunct/>
        <w:autoSpaceDE/>
        <w:autoSpaceDN/>
        <w:ind w:firstLineChars="200" w:firstLine="420"/>
        <w:rPr>
          <w:rFonts w:hAnsi="ＭＳ 明朝"/>
          <w:color w:val="FF0000"/>
          <w:szCs w:val="22"/>
        </w:rPr>
      </w:pPr>
      <w:r w:rsidRPr="00CA7A51">
        <w:rPr>
          <w:rFonts w:hAnsi="ＭＳ 明朝" w:hint="eastAsia"/>
          <w:color w:val="FF0000"/>
          <w:szCs w:val="21"/>
        </w:rPr>
        <w:t>・</w:t>
      </w:r>
      <w:r w:rsidRPr="00CA7A51">
        <w:rPr>
          <w:rFonts w:hAnsi="ＭＳ 明朝" w:hint="eastAsia"/>
          <w:color w:val="FF0000"/>
          <w:szCs w:val="22"/>
        </w:rPr>
        <w:t>研究期間</w:t>
      </w:r>
      <w:r>
        <w:rPr>
          <w:rFonts w:hAnsi="ＭＳ 明朝" w:hint="eastAsia"/>
          <w:color w:val="FF0000"/>
          <w:szCs w:val="22"/>
        </w:rPr>
        <w:t>（例：研究科長許可日～〇〇〇〇年〇月〇日）※日まで明確に記載すること</w:t>
      </w:r>
    </w:p>
    <w:p w14:paraId="50AA7FBE" w14:textId="77777777" w:rsidR="00CA7A51" w:rsidRPr="00CA7A51" w:rsidRDefault="00CA7A51" w:rsidP="00CA7A51">
      <w:pPr>
        <w:wordWrap/>
        <w:overflowPunct/>
        <w:autoSpaceDE/>
        <w:autoSpaceDN/>
        <w:ind w:firstLineChars="200" w:firstLine="420"/>
        <w:rPr>
          <w:rFonts w:hAnsi="ＭＳ 明朝" w:hint="eastAsia"/>
          <w:color w:val="FF0000"/>
          <w:szCs w:val="22"/>
        </w:rPr>
      </w:pPr>
      <w:r w:rsidRPr="00CA7A51">
        <w:rPr>
          <w:rFonts w:hAnsi="ＭＳ 明朝" w:hint="eastAsia"/>
          <w:color w:val="FF0000"/>
          <w:szCs w:val="22"/>
        </w:rPr>
        <w:t>・その他必要事項</w:t>
      </w:r>
    </w:p>
    <w:p w14:paraId="37F38E24" w14:textId="77777777" w:rsidR="00CA7A51" w:rsidRPr="00CA7A51" w:rsidRDefault="00CA7A51" w:rsidP="00CA7A51">
      <w:pPr>
        <w:wordWrap/>
        <w:overflowPunct/>
        <w:autoSpaceDE/>
        <w:autoSpaceDN/>
        <w:rPr>
          <w:rFonts w:hAnsi="ＭＳ 明朝" w:cs="ＭＳ Ｐゴシック"/>
          <w:kern w:val="0"/>
          <w:szCs w:val="21"/>
        </w:rPr>
      </w:pPr>
    </w:p>
    <w:p w14:paraId="15A0C70F" w14:textId="77777777" w:rsidR="00576FA9" w:rsidRPr="000273D3" w:rsidRDefault="00576FA9" w:rsidP="00576FA9">
      <w:pPr>
        <w:wordWrap/>
        <w:overflowPunct/>
        <w:autoSpaceDE/>
        <w:autoSpaceDN/>
        <w:rPr>
          <w:rFonts w:hAnsi="ＭＳ 明朝" w:cs="ＭＳ Ｐゴシック"/>
          <w:kern w:val="0"/>
          <w:szCs w:val="21"/>
        </w:rPr>
      </w:pPr>
      <w:r w:rsidRPr="000273D3">
        <w:rPr>
          <w:rFonts w:hAnsi="ＭＳ 明朝" w:cs="ＭＳ Ｐゴシック" w:hint="eastAsia"/>
          <w:kern w:val="0"/>
          <w:szCs w:val="21"/>
        </w:rPr>
        <w:t>４．</w:t>
      </w:r>
      <w:r w:rsidRPr="000273D3">
        <w:rPr>
          <w:rFonts w:ascii="Century" w:hAnsi="ＭＳ ゴシック" w:cs="ＭＳゴシック" w:hint="eastAsia"/>
          <w:color w:val="000000"/>
          <w:kern w:val="0"/>
          <w:szCs w:val="18"/>
        </w:rPr>
        <w:t>研究対象者の選定方針</w:t>
      </w:r>
    </w:p>
    <w:p w14:paraId="540144F8" w14:textId="77777777" w:rsidR="00CA7A51" w:rsidRDefault="00CA7A51" w:rsidP="00CA7A51">
      <w:pPr>
        <w:wordWrap/>
        <w:overflowPunct/>
        <w:autoSpaceDE/>
        <w:autoSpaceDN/>
        <w:ind w:firstLineChars="200" w:firstLine="420"/>
        <w:rPr>
          <w:rFonts w:hAnsi="ＭＳ 明朝"/>
          <w:color w:val="FF0000"/>
          <w:szCs w:val="22"/>
        </w:rPr>
      </w:pPr>
      <w:r w:rsidRPr="00CA7A51">
        <w:rPr>
          <w:rFonts w:hAnsi="ＭＳ 明朝" w:hint="eastAsia"/>
          <w:color w:val="FF0000"/>
          <w:szCs w:val="22"/>
        </w:rPr>
        <w:t>・サンプリングの方法，手順</w:t>
      </w:r>
      <w:r w:rsidR="0083468D">
        <w:rPr>
          <w:rFonts w:hAnsi="ＭＳ 明朝" w:hint="eastAsia"/>
          <w:color w:val="FF0000"/>
          <w:szCs w:val="22"/>
        </w:rPr>
        <w:t>をわかりやすく記載</w:t>
      </w:r>
    </w:p>
    <w:p w14:paraId="4FBFB29D" w14:textId="77777777" w:rsidR="00CA7A51" w:rsidRDefault="00CA7A51" w:rsidP="00CA7A51">
      <w:pPr>
        <w:wordWrap/>
        <w:overflowPunct/>
        <w:autoSpaceDE/>
        <w:autoSpaceDN/>
        <w:ind w:firstLineChars="200" w:firstLine="420"/>
        <w:rPr>
          <w:rFonts w:hAnsi="ＭＳ 明朝"/>
          <w:color w:val="FF0000"/>
          <w:szCs w:val="22"/>
        </w:rPr>
      </w:pPr>
      <w:r w:rsidRPr="00CA7A51">
        <w:rPr>
          <w:rFonts w:hAnsi="ＭＳ 明朝" w:hint="eastAsia"/>
          <w:color w:val="FF0000"/>
          <w:szCs w:val="22"/>
        </w:rPr>
        <w:t>・選定基準，除外基準</w:t>
      </w:r>
      <w:r w:rsidR="0083468D">
        <w:rPr>
          <w:rFonts w:hAnsi="ＭＳ 明朝" w:hint="eastAsia"/>
          <w:color w:val="FF0000"/>
          <w:szCs w:val="22"/>
        </w:rPr>
        <w:t>（具体的に記載）</w:t>
      </w:r>
    </w:p>
    <w:p w14:paraId="083406AF" w14:textId="77777777" w:rsidR="00237928" w:rsidRPr="001B6BCA" w:rsidRDefault="00237928" w:rsidP="00237928">
      <w:pPr>
        <w:wordWrap/>
        <w:overflowPunct/>
        <w:autoSpaceDE/>
        <w:autoSpaceDN/>
        <w:ind w:firstLineChars="200" w:firstLine="420"/>
        <w:rPr>
          <w:rFonts w:hAnsi="ＭＳ 明朝" w:hint="eastAsia"/>
          <w:color w:val="FF0000"/>
          <w:szCs w:val="22"/>
        </w:rPr>
      </w:pPr>
      <w:r w:rsidRPr="001B6BCA">
        <w:rPr>
          <w:rFonts w:hAnsi="ＭＳ 明朝" w:hint="eastAsia"/>
          <w:color w:val="FF0000"/>
          <w:szCs w:val="22"/>
        </w:rPr>
        <w:t>・合理的に選択していることが分かる具体的な方法を記載すること。</w:t>
      </w:r>
    </w:p>
    <w:p w14:paraId="4EF10C4A" w14:textId="77777777" w:rsidR="00237928" w:rsidRPr="00B34E22" w:rsidRDefault="00237928" w:rsidP="001B6BCA">
      <w:pPr>
        <w:wordWrap/>
        <w:overflowPunct/>
        <w:autoSpaceDE/>
        <w:autoSpaceDN/>
        <w:ind w:leftChars="200" w:left="631" w:hangingChars="100" w:hanging="211"/>
        <w:rPr>
          <w:rFonts w:hAnsi="ＭＳ 明朝" w:hint="eastAsia"/>
          <w:b/>
          <w:color w:val="00B0F0"/>
          <w:szCs w:val="22"/>
        </w:rPr>
      </w:pPr>
      <w:r w:rsidRPr="00B34E22">
        <w:rPr>
          <w:rFonts w:hAnsi="ＭＳ 明朝" w:hint="eastAsia"/>
          <w:b/>
          <w:color w:val="00B0F0"/>
          <w:szCs w:val="22"/>
        </w:rPr>
        <w:t>・研究対象者が、治療又は予防方法が確立していない単一遺伝子等疾患等であって、精神障害、知的障害または重篤な身体障害を伴うものを有する場合には、研究の必要性、当該研</w:t>
      </w:r>
      <w:r w:rsidRPr="00B34E22">
        <w:rPr>
          <w:rFonts w:hAnsi="ＭＳ 明朝" w:hint="eastAsia"/>
          <w:b/>
          <w:color w:val="00B0F0"/>
          <w:szCs w:val="22"/>
        </w:rPr>
        <w:lastRenderedPageBreak/>
        <w:t>究対象者に対する医学的・精神的影響及びそれらに配慮した研究方法の是非等について、研究責任者は特に慎重に検討して記載すること。</w:t>
      </w:r>
    </w:p>
    <w:p w14:paraId="10714CE0" w14:textId="77777777" w:rsidR="00CA7A51" w:rsidRPr="00CA7A51" w:rsidRDefault="00CA7A51" w:rsidP="00CA7A51">
      <w:pPr>
        <w:wordWrap/>
        <w:overflowPunct/>
        <w:autoSpaceDE/>
        <w:autoSpaceDN/>
        <w:ind w:firstLineChars="200" w:firstLine="420"/>
        <w:rPr>
          <w:rFonts w:hAnsi="ＭＳ 明朝" w:hint="eastAsia"/>
          <w:color w:val="FF0000"/>
          <w:szCs w:val="22"/>
        </w:rPr>
      </w:pPr>
      <w:r w:rsidRPr="00CA7A51">
        <w:rPr>
          <w:rFonts w:hAnsi="ＭＳ 明朝" w:hint="eastAsia"/>
          <w:color w:val="FF0000"/>
          <w:szCs w:val="22"/>
        </w:rPr>
        <w:t>・その他必要事項</w:t>
      </w:r>
    </w:p>
    <w:p w14:paraId="659EE69E" w14:textId="77777777" w:rsidR="00CA7A51" w:rsidRPr="00CA7A51" w:rsidRDefault="00CA7A51" w:rsidP="00CA7A51">
      <w:pPr>
        <w:wordWrap/>
        <w:overflowPunct/>
        <w:autoSpaceDE/>
        <w:autoSpaceDN/>
        <w:rPr>
          <w:rFonts w:hAnsi="ＭＳ 明朝" w:cs="ＭＳ Ｐゴシック"/>
          <w:kern w:val="0"/>
          <w:szCs w:val="21"/>
        </w:rPr>
      </w:pPr>
    </w:p>
    <w:p w14:paraId="1C0232E9" w14:textId="77777777" w:rsidR="00237928" w:rsidRPr="000273D3" w:rsidRDefault="00237928" w:rsidP="00237928">
      <w:pPr>
        <w:wordWrap/>
        <w:overflowPunct/>
        <w:autoSpaceDE/>
        <w:autoSpaceDN/>
        <w:rPr>
          <w:rFonts w:hAnsi="ＭＳ 明朝" w:cs="ＭＳ Ｐゴシック"/>
          <w:kern w:val="0"/>
          <w:szCs w:val="21"/>
        </w:rPr>
      </w:pPr>
      <w:r w:rsidRPr="000273D3">
        <w:rPr>
          <w:rFonts w:hAnsi="ＭＳ 明朝" w:cs="ＭＳ Ｐゴシック" w:hint="eastAsia"/>
          <w:kern w:val="0"/>
          <w:szCs w:val="21"/>
        </w:rPr>
        <w:t>５．インフォームド・コンセント（IC）の方法</w:t>
      </w:r>
    </w:p>
    <w:p w14:paraId="1B67E39F" w14:textId="77777777" w:rsidR="00237928" w:rsidRPr="000273D3" w:rsidRDefault="00237928" w:rsidP="00237928">
      <w:pPr>
        <w:wordWrap/>
        <w:overflowPunct/>
        <w:autoSpaceDE/>
        <w:autoSpaceDN/>
        <w:ind w:firstLineChars="100" w:firstLine="210"/>
        <w:rPr>
          <w:rFonts w:hAnsi="ＭＳ 明朝" w:cs="ＭＳ Ｐゴシック"/>
          <w:kern w:val="0"/>
          <w:szCs w:val="21"/>
        </w:rPr>
      </w:pPr>
      <w:r w:rsidRPr="000273D3">
        <w:rPr>
          <w:rFonts w:hAnsi="ＭＳ 明朝" w:cs="ＭＳ Ｐゴシック" w:hint="eastAsia"/>
          <w:kern w:val="0"/>
          <w:szCs w:val="21"/>
        </w:rPr>
        <w:t>（代諾者からのICの方法、インフォームド・アセントの方法を含む。）</w:t>
      </w:r>
    </w:p>
    <w:p w14:paraId="7B940F78" w14:textId="77777777" w:rsidR="00CA7A51" w:rsidRDefault="00576FA9" w:rsidP="00576FA9">
      <w:pPr>
        <w:wordWrap/>
        <w:overflowPunct/>
        <w:autoSpaceDE/>
        <w:autoSpaceDN/>
        <w:ind w:left="567" w:hangingChars="270" w:hanging="567"/>
        <w:rPr>
          <w:rFonts w:hAnsi="ＭＳ 明朝"/>
          <w:color w:val="FF0000"/>
          <w:szCs w:val="22"/>
        </w:rPr>
      </w:pPr>
      <w:r>
        <w:rPr>
          <w:rFonts w:hAnsi="ＭＳ 明朝" w:cs="ＭＳ Ｐゴシック" w:hint="eastAsia"/>
          <w:kern w:val="0"/>
          <w:szCs w:val="21"/>
        </w:rPr>
        <w:t xml:space="preserve">　　・</w:t>
      </w:r>
      <w:r w:rsidR="00CA7A51" w:rsidRPr="00CA7A51">
        <w:rPr>
          <w:rFonts w:hAnsi="ＭＳ 明朝" w:hint="eastAsia"/>
          <w:color w:val="FF0000"/>
          <w:szCs w:val="22"/>
        </w:rPr>
        <w:t>研究対象者から</w:t>
      </w:r>
      <w:r w:rsidR="004176C8">
        <w:rPr>
          <w:rFonts w:hAnsi="ＭＳ 明朝" w:hint="eastAsia"/>
          <w:color w:val="FF0000"/>
          <w:szCs w:val="22"/>
        </w:rPr>
        <w:t>IC</w:t>
      </w:r>
      <w:r w:rsidR="00CA7A51" w:rsidRPr="00CA7A51">
        <w:rPr>
          <w:rFonts w:hAnsi="ＭＳ 明朝" w:hint="eastAsia"/>
          <w:color w:val="FF0000"/>
          <w:szCs w:val="22"/>
        </w:rPr>
        <w:t>又は</w:t>
      </w:r>
      <w:r w:rsidR="004176C8">
        <w:rPr>
          <w:rFonts w:hAnsi="ＭＳ 明朝" w:hint="eastAsia"/>
          <w:color w:val="FF0000"/>
          <w:szCs w:val="22"/>
        </w:rPr>
        <w:t>インフォームド・アセント(</w:t>
      </w:r>
      <w:r w:rsidR="004176C8">
        <w:rPr>
          <w:rFonts w:hAnsi="ＭＳ 明朝"/>
          <w:color w:val="FF0000"/>
          <w:szCs w:val="22"/>
        </w:rPr>
        <w:t>IA)</w:t>
      </w:r>
      <w:r w:rsidR="00CA7A51" w:rsidRPr="00CA7A51">
        <w:rPr>
          <w:rFonts w:hAnsi="ＭＳ 明朝" w:hint="eastAsia"/>
          <w:color w:val="FF0000"/>
          <w:szCs w:val="22"/>
        </w:rPr>
        <w:t>を受ける手続を記載する。また，代諾者等から</w:t>
      </w:r>
      <w:r w:rsidR="004176C8">
        <w:rPr>
          <w:rFonts w:hAnsi="ＭＳ 明朝" w:hint="eastAsia"/>
          <w:color w:val="FF0000"/>
          <w:szCs w:val="22"/>
        </w:rPr>
        <w:t>I</w:t>
      </w:r>
      <w:r w:rsidR="004176C8">
        <w:rPr>
          <w:rFonts w:hAnsi="ＭＳ 明朝"/>
          <w:color w:val="FF0000"/>
          <w:szCs w:val="22"/>
        </w:rPr>
        <w:t>C</w:t>
      </w:r>
      <w:r w:rsidR="00CA7A51" w:rsidRPr="00CA7A51">
        <w:rPr>
          <w:rFonts w:hAnsi="ＭＳ 明朝" w:hint="eastAsia"/>
          <w:color w:val="FF0000"/>
          <w:szCs w:val="22"/>
        </w:rPr>
        <w:t>を受ける場合はその理由及び代諾者等の選定方針を記載する。</w:t>
      </w:r>
    </w:p>
    <w:p w14:paraId="7A225E15" w14:textId="77777777" w:rsidR="00576FA9" w:rsidRDefault="00576FA9" w:rsidP="00576FA9">
      <w:pPr>
        <w:wordWrap/>
        <w:overflowPunct/>
        <w:autoSpaceDE/>
        <w:autoSpaceDN/>
        <w:ind w:left="567" w:hangingChars="270" w:hanging="567"/>
        <w:rPr>
          <w:rFonts w:hAnsi="ＭＳ 明朝"/>
          <w:color w:val="FF0000"/>
          <w:szCs w:val="22"/>
        </w:rPr>
      </w:pPr>
      <w:r>
        <w:rPr>
          <w:rFonts w:hAnsi="ＭＳ 明朝" w:hint="eastAsia"/>
          <w:color w:val="FF0000"/>
          <w:szCs w:val="22"/>
        </w:rPr>
        <w:t xml:space="preserve">　　・</w:t>
      </w:r>
      <w:r w:rsidRPr="00576FA9">
        <w:rPr>
          <w:rFonts w:hAnsi="ＭＳ 明朝" w:hint="eastAsia"/>
          <w:color w:val="FF0000"/>
          <w:szCs w:val="22"/>
        </w:rPr>
        <w:t>電磁的方法（デジタルデバイス/ネットワーク）</w:t>
      </w:r>
      <w:r>
        <w:rPr>
          <w:rFonts w:hAnsi="ＭＳ 明朝" w:hint="eastAsia"/>
          <w:color w:val="FF0000"/>
          <w:szCs w:val="22"/>
        </w:rPr>
        <w:t>の場合は、具体的に記載すること。</w:t>
      </w:r>
    </w:p>
    <w:p w14:paraId="138056A0" w14:textId="77777777" w:rsidR="00576FA9" w:rsidRDefault="00237928" w:rsidP="0039474A">
      <w:pPr>
        <w:wordWrap/>
        <w:overflowPunct/>
        <w:autoSpaceDE/>
        <w:autoSpaceDN/>
        <w:ind w:firstLineChars="400" w:firstLine="840"/>
        <w:rPr>
          <w:rFonts w:hAnsi="ＭＳ 明朝"/>
          <w:color w:val="0000FF"/>
          <w:szCs w:val="22"/>
        </w:rPr>
      </w:pPr>
      <w:r w:rsidRPr="00237928">
        <w:rPr>
          <w:rFonts w:hAnsi="ＭＳ 明朝" w:hint="eastAsia"/>
          <w:color w:val="0000FF"/>
          <w:szCs w:val="22"/>
        </w:rPr>
        <w:t>・</w:t>
      </w:r>
      <w:r w:rsidR="00576FA9" w:rsidRPr="00237928">
        <w:rPr>
          <w:rFonts w:hAnsi="ＭＳ 明朝" w:hint="eastAsia"/>
          <w:color w:val="0000FF"/>
          <w:szCs w:val="22"/>
        </w:rPr>
        <w:t>例：タブレットへの電子サイン、説明サイトの同意ボタンの押下による同意など。</w:t>
      </w:r>
    </w:p>
    <w:p w14:paraId="3D87E981" w14:textId="77777777" w:rsidR="00237928" w:rsidRDefault="00551C4B" w:rsidP="004176C8">
      <w:pPr>
        <w:wordWrap/>
        <w:overflowPunct/>
        <w:autoSpaceDE/>
        <w:autoSpaceDN/>
        <w:ind w:left="630" w:hangingChars="300" w:hanging="630"/>
        <w:rPr>
          <w:rFonts w:hAnsi="ＭＳ 明朝"/>
          <w:color w:val="FF0000"/>
          <w:szCs w:val="22"/>
        </w:rPr>
      </w:pPr>
      <w:r>
        <w:rPr>
          <w:rFonts w:hAnsi="ＭＳ 明朝" w:hint="eastAsia"/>
          <w:color w:val="0000FF"/>
          <w:szCs w:val="22"/>
        </w:rPr>
        <w:t xml:space="preserve">　　</w:t>
      </w:r>
      <w:r w:rsidRPr="004176C8">
        <w:rPr>
          <w:rFonts w:hAnsi="ＭＳ 明朝" w:hint="eastAsia"/>
          <w:color w:val="FF0000"/>
          <w:szCs w:val="22"/>
        </w:rPr>
        <w:t>・</w:t>
      </w:r>
      <w:r w:rsidR="004176C8" w:rsidRPr="004176C8">
        <w:rPr>
          <w:rFonts w:hAnsi="ＭＳ 明朝" w:hint="eastAsia"/>
          <w:color w:val="FF0000"/>
          <w:szCs w:val="22"/>
        </w:rPr>
        <w:t>I</w:t>
      </w:r>
      <w:r w:rsidR="004176C8" w:rsidRPr="004176C8">
        <w:rPr>
          <w:rFonts w:hAnsi="ＭＳ 明朝"/>
          <w:color w:val="FF0000"/>
          <w:szCs w:val="22"/>
        </w:rPr>
        <w:t>C</w:t>
      </w:r>
      <w:r w:rsidR="004176C8" w:rsidRPr="004176C8">
        <w:rPr>
          <w:rFonts w:hAnsi="ＭＳ 明朝" w:hint="eastAsia"/>
          <w:color w:val="FF0000"/>
          <w:szCs w:val="22"/>
        </w:rPr>
        <w:t>を受けない場合は、情報公開</w:t>
      </w:r>
      <w:r w:rsidR="001B6BCA">
        <w:rPr>
          <w:rFonts w:hAnsi="ＭＳ 明朝" w:hint="eastAsia"/>
          <w:color w:val="FF0000"/>
          <w:szCs w:val="22"/>
        </w:rPr>
        <w:t>文書</w:t>
      </w:r>
      <w:r w:rsidR="004176C8" w:rsidRPr="004176C8">
        <w:rPr>
          <w:rFonts w:hAnsi="ＭＳ 明朝" w:hint="eastAsia"/>
          <w:color w:val="FF0000"/>
          <w:szCs w:val="22"/>
        </w:rPr>
        <w:t>（オプトアウト）</w:t>
      </w:r>
      <w:r w:rsidR="001B6BCA">
        <w:rPr>
          <w:rFonts w:hAnsi="ＭＳ 明朝" w:hint="eastAsia"/>
          <w:color w:val="FF0000"/>
          <w:szCs w:val="22"/>
        </w:rPr>
        <w:t>を公開</w:t>
      </w:r>
      <w:r w:rsidR="004176C8" w:rsidRPr="004176C8">
        <w:rPr>
          <w:rFonts w:hAnsi="ＭＳ 明朝" w:hint="eastAsia"/>
          <w:color w:val="FF0000"/>
          <w:szCs w:val="22"/>
        </w:rPr>
        <w:t>することを記載し、その文書の見本を添付すること。</w:t>
      </w:r>
    </w:p>
    <w:p w14:paraId="2215C83E" w14:textId="77777777" w:rsidR="004176C8" w:rsidRDefault="004176C8" w:rsidP="004176C8">
      <w:pPr>
        <w:wordWrap/>
        <w:overflowPunct/>
        <w:autoSpaceDE/>
        <w:autoSpaceDN/>
        <w:ind w:left="630" w:hangingChars="300" w:hanging="630"/>
        <w:rPr>
          <w:rFonts w:hAnsi="ＭＳ 明朝"/>
          <w:color w:val="FF0000"/>
          <w:szCs w:val="22"/>
        </w:rPr>
      </w:pPr>
      <w:r>
        <w:rPr>
          <w:rFonts w:hAnsi="ＭＳ 明朝" w:hint="eastAsia"/>
          <w:color w:val="FF0000"/>
          <w:szCs w:val="22"/>
        </w:rPr>
        <w:t xml:space="preserve">　　・共同研究機関、試料・情報の提供のみを行う機関と試料・情報の接受を行う予定がある場合においては、「試料・情報の提供に関する記録」を作成する方法および「保管する方法」を含めて記載すること。</w:t>
      </w:r>
    </w:p>
    <w:p w14:paraId="38AFA5DA" w14:textId="77777777" w:rsidR="009157E5" w:rsidRDefault="009640A4" w:rsidP="009157E5">
      <w:pPr>
        <w:wordWrap/>
        <w:overflowPunct/>
        <w:autoSpaceDE/>
        <w:autoSpaceDN/>
        <w:ind w:left="630" w:hangingChars="300" w:hanging="630"/>
        <w:rPr>
          <w:rFonts w:hAnsi="ＭＳ 明朝"/>
          <w:b/>
          <w:color w:val="FF0000"/>
          <w:szCs w:val="22"/>
        </w:rPr>
      </w:pPr>
      <w:r>
        <w:rPr>
          <w:rFonts w:hAnsi="ＭＳ 明朝" w:hint="eastAsia"/>
          <w:color w:val="FF0000"/>
          <w:szCs w:val="22"/>
        </w:rPr>
        <w:t xml:space="preserve">　　</w:t>
      </w:r>
      <w:r w:rsidRPr="001B6BCA">
        <w:rPr>
          <w:rFonts w:hAnsi="ＭＳ 明朝" w:hint="eastAsia"/>
          <w:b/>
          <w:color w:val="FF0000"/>
          <w:szCs w:val="22"/>
        </w:rPr>
        <w:t>・本学研究責任者が、</w:t>
      </w:r>
      <w:r w:rsidR="009157E5" w:rsidRPr="001B6BCA">
        <w:rPr>
          <w:rFonts w:hAnsi="ＭＳ 明朝" w:hint="eastAsia"/>
          <w:b/>
          <w:color w:val="FF0000"/>
          <w:szCs w:val="22"/>
        </w:rPr>
        <w:t>研究協力機関から当該研究のために</w:t>
      </w:r>
      <w:r w:rsidRPr="001B6BCA">
        <w:rPr>
          <w:rFonts w:hAnsi="ＭＳ 明朝" w:hint="eastAsia"/>
          <w:b/>
          <w:color w:val="FF0000"/>
          <w:szCs w:val="22"/>
        </w:rPr>
        <w:t>新たに試料・情報を取得（侵襲（軽微な侵襲を除く。）を伴う試料の取得は除く。）</w:t>
      </w:r>
      <w:r w:rsidR="009157E5" w:rsidRPr="001B6BCA">
        <w:rPr>
          <w:rFonts w:hAnsi="ＭＳ 明朝" w:hint="eastAsia"/>
          <w:b/>
          <w:color w:val="FF0000"/>
          <w:szCs w:val="22"/>
        </w:rPr>
        <w:t>する場合のICについては、</w:t>
      </w:r>
      <w:r w:rsidRPr="001B6BCA">
        <w:rPr>
          <w:rFonts w:hAnsi="ＭＳ 明朝" w:hint="eastAsia"/>
          <w:b/>
          <w:color w:val="FF0000"/>
          <w:szCs w:val="22"/>
        </w:rPr>
        <w:t>本学研究者が受けることになって</w:t>
      </w:r>
      <w:r w:rsidR="009157E5" w:rsidRPr="001B6BCA">
        <w:rPr>
          <w:rFonts w:hAnsi="ＭＳ 明朝" w:hint="eastAsia"/>
          <w:b/>
          <w:color w:val="FF0000"/>
          <w:szCs w:val="22"/>
        </w:rPr>
        <w:t>いるため、その旨を記載すること。</w:t>
      </w:r>
    </w:p>
    <w:p w14:paraId="457A5FEE" w14:textId="77777777" w:rsidR="00C2391D" w:rsidRPr="00B34E22" w:rsidRDefault="00C2391D" w:rsidP="009157E5">
      <w:pPr>
        <w:wordWrap/>
        <w:overflowPunct/>
        <w:autoSpaceDE/>
        <w:autoSpaceDN/>
        <w:ind w:left="632" w:hangingChars="300" w:hanging="632"/>
        <w:rPr>
          <w:rFonts w:hAnsi="ＭＳ 明朝"/>
          <w:b/>
          <w:color w:val="00B0F0"/>
          <w:szCs w:val="22"/>
        </w:rPr>
      </w:pPr>
      <w:r>
        <w:rPr>
          <w:rFonts w:hAnsi="ＭＳ 明朝" w:hint="eastAsia"/>
          <w:b/>
          <w:color w:val="FF0000"/>
          <w:szCs w:val="22"/>
        </w:rPr>
        <w:t xml:space="preserve">　　</w:t>
      </w:r>
      <w:r w:rsidRPr="00B34E22">
        <w:rPr>
          <w:rFonts w:hAnsi="ＭＳ 明朝" w:hint="eastAsia"/>
          <w:b/>
          <w:color w:val="00B0F0"/>
          <w:szCs w:val="22"/>
        </w:rPr>
        <w:t>・人体から取得された試料をゲノム解析する等により新たにゲノムデータを取得する場合、当該ゲノムデータを含む研究に用いられる情報は個人情報又は</w:t>
      </w:r>
      <w:r w:rsidR="005042C7" w:rsidRPr="008F7F3D">
        <w:rPr>
          <w:rFonts w:hAnsi="ＭＳ 明朝" w:hint="eastAsia"/>
          <w:b/>
          <w:color w:val="00B0F0"/>
          <w:szCs w:val="22"/>
        </w:rPr>
        <w:t>要</w:t>
      </w:r>
      <w:r w:rsidRPr="00B34E22">
        <w:rPr>
          <w:rFonts w:hAnsi="ＭＳ 明朝" w:hint="eastAsia"/>
          <w:b/>
          <w:color w:val="00B0F0"/>
          <w:szCs w:val="22"/>
        </w:rPr>
        <w:t>配慮個人情報に該当する可能性があるため、ゲノム解析等を予定している場合は、当該研究試料自体を要配慮個人情報に準じて取り扱うこと。（ICの取り方については、ガイダンス第８の1インフォームドコンセントを受ける手続き等</w:t>
      </w:r>
      <w:r w:rsidRPr="00B34E22">
        <w:rPr>
          <w:rFonts w:hAnsi="ＭＳ 明朝"/>
          <w:b/>
          <w:color w:val="00B0F0"/>
          <w:szCs w:val="22"/>
        </w:rPr>
        <w:t>(1)</w:t>
      </w:r>
      <w:r w:rsidRPr="00B34E22">
        <w:rPr>
          <w:rFonts w:hAnsi="ＭＳ 明朝" w:hint="eastAsia"/>
          <w:b/>
          <w:color w:val="00B0F0"/>
          <w:szCs w:val="22"/>
        </w:rPr>
        <w:t>～(6)を実施）</w:t>
      </w:r>
    </w:p>
    <w:p w14:paraId="02BF0F19" w14:textId="77777777" w:rsidR="004176C8" w:rsidRDefault="004176C8" w:rsidP="00237928">
      <w:pPr>
        <w:wordWrap/>
        <w:overflowPunct/>
        <w:autoSpaceDE/>
        <w:autoSpaceDN/>
        <w:rPr>
          <w:rFonts w:hAnsi="ＭＳ 明朝" w:hint="eastAsia"/>
          <w:color w:val="FF0000"/>
          <w:szCs w:val="22"/>
        </w:rPr>
      </w:pPr>
    </w:p>
    <w:p w14:paraId="76B2D931" w14:textId="77777777" w:rsidR="00CA7A51" w:rsidRPr="00CA7A51" w:rsidRDefault="00576FA9" w:rsidP="00CA7A51">
      <w:pPr>
        <w:wordWrap/>
        <w:overflowPunct/>
        <w:autoSpaceDE/>
        <w:autoSpaceDN/>
        <w:rPr>
          <w:rFonts w:hAnsi="ＭＳ 明朝" w:hint="eastAsia"/>
          <w:szCs w:val="21"/>
        </w:rPr>
      </w:pPr>
      <w:r w:rsidRPr="00331BF7">
        <w:rPr>
          <w:rFonts w:hAnsi="ＭＳ 明朝" w:cs="ＭＳ Ｐゴシック" w:hint="eastAsia"/>
          <w:color w:val="000000"/>
          <w:kern w:val="0"/>
          <w:szCs w:val="21"/>
        </w:rPr>
        <w:t>６．</w:t>
      </w:r>
      <w:r w:rsidR="00CA7A51" w:rsidRPr="00331BF7">
        <w:rPr>
          <w:rFonts w:ascii="Century" w:hAnsi="ＭＳ ゴシック" w:cs="ＭＳゴシック" w:hint="eastAsia"/>
          <w:color w:val="000000"/>
          <w:kern w:val="0"/>
          <w:szCs w:val="18"/>
        </w:rPr>
        <w:t>個人情報等の保護の方法（匿名化する場合にはその方法を含む。）</w:t>
      </w:r>
    </w:p>
    <w:p w14:paraId="464325F6" w14:textId="77777777" w:rsidR="009640A4" w:rsidRDefault="009640A4" w:rsidP="009640A4">
      <w:pPr>
        <w:spacing w:before="60"/>
        <w:ind w:leftChars="200" w:left="420"/>
        <w:rPr>
          <w:color w:val="FF0000"/>
        </w:rPr>
      </w:pPr>
      <w:r>
        <w:rPr>
          <w:rFonts w:hint="eastAsia"/>
          <w:color w:val="FF0000"/>
        </w:rPr>
        <w:t>・匿名化する場合の時期と方法（対応表を作成するか否か等）を記載すること。</w:t>
      </w:r>
    </w:p>
    <w:p w14:paraId="19143433" w14:textId="77777777" w:rsidR="00CA7A51" w:rsidRPr="009640A4" w:rsidRDefault="009640A4" w:rsidP="0039474A">
      <w:pPr>
        <w:spacing w:before="60"/>
        <w:ind w:leftChars="416" w:left="1084" w:hangingChars="100" w:hanging="210"/>
        <w:rPr>
          <w:color w:val="0000FF"/>
        </w:rPr>
      </w:pPr>
      <w:r w:rsidRPr="009640A4">
        <w:rPr>
          <w:rFonts w:hint="eastAsia"/>
          <w:color w:val="0000FF"/>
        </w:rPr>
        <w:t>・</w:t>
      </w:r>
      <w:r w:rsidR="00CA7A51" w:rsidRPr="009640A4">
        <w:rPr>
          <w:rFonts w:hint="eastAsia"/>
          <w:color w:val="0000FF"/>
        </w:rPr>
        <w:t>研究対象者の住所，生年月日及び氏名は削除を行い連結不可能匿名化としてデータを保存し，データの保管についてもキャビネットの施錠を行い情報漏洩については十分配慮する。</w:t>
      </w:r>
    </w:p>
    <w:p w14:paraId="3723363C" w14:textId="77777777" w:rsidR="00CA7A51" w:rsidRDefault="00CA7A51" w:rsidP="00CA7A51">
      <w:pPr>
        <w:wordWrap/>
        <w:overflowPunct/>
        <w:autoSpaceDE/>
        <w:autoSpaceDN/>
        <w:ind w:left="630" w:hangingChars="300" w:hanging="630"/>
        <w:rPr>
          <w:rFonts w:hAnsi="ＭＳ 明朝" w:cs="ＭＳ Ｐゴシック"/>
          <w:color w:val="FF0000"/>
          <w:kern w:val="0"/>
          <w:szCs w:val="21"/>
        </w:rPr>
      </w:pPr>
      <w:r w:rsidRPr="009640A4">
        <w:rPr>
          <w:rFonts w:hint="eastAsia"/>
          <w:color w:val="0000FF"/>
        </w:rPr>
        <w:t xml:space="preserve">　</w:t>
      </w:r>
      <w:r w:rsidR="009640A4" w:rsidRPr="009640A4">
        <w:rPr>
          <w:rFonts w:hint="eastAsia"/>
          <w:color w:val="0000FF"/>
        </w:rPr>
        <w:t xml:space="preserve">　</w:t>
      </w:r>
      <w:r w:rsidR="009640A4" w:rsidRPr="00BB4C5C">
        <w:rPr>
          <w:rFonts w:hAnsi="ＭＳ 明朝" w:cs="ＭＳ Ｐゴシック" w:hint="eastAsia"/>
          <w:color w:val="FF0000"/>
          <w:kern w:val="0"/>
          <w:szCs w:val="21"/>
        </w:rPr>
        <w:t>・個人情報等の安全管理措置については、取り扱う個人情報の性質に応じた具体的な措置を含めて記載すること。</w:t>
      </w:r>
    </w:p>
    <w:p w14:paraId="5CE46DFE" w14:textId="77777777" w:rsidR="00EE6B3B" w:rsidRPr="00B34E22" w:rsidRDefault="00EE6B3B" w:rsidP="00CA7A51">
      <w:pPr>
        <w:wordWrap/>
        <w:overflowPunct/>
        <w:autoSpaceDE/>
        <w:autoSpaceDN/>
        <w:ind w:left="630" w:hangingChars="300" w:hanging="630"/>
        <w:rPr>
          <w:rFonts w:hAnsi="ＭＳ 明朝" w:cs="ＭＳ Ｐゴシック" w:hint="eastAsia"/>
          <w:b/>
          <w:color w:val="00B0F0"/>
          <w:kern w:val="0"/>
          <w:szCs w:val="21"/>
        </w:rPr>
      </w:pPr>
      <w:r>
        <w:rPr>
          <w:rFonts w:hAnsi="ＭＳ 明朝" w:cs="ＭＳ Ｐゴシック" w:hint="eastAsia"/>
          <w:color w:val="FF0000"/>
          <w:kern w:val="0"/>
          <w:szCs w:val="21"/>
        </w:rPr>
        <w:t xml:space="preserve">　　</w:t>
      </w:r>
      <w:r w:rsidRPr="00B34E22">
        <w:rPr>
          <w:rFonts w:hAnsi="ＭＳ 明朝" w:cs="ＭＳ Ｐゴシック" w:hint="eastAsia"/>
          <w:b/>
          <w:color w:val="00B0F0"/>
          <w:kern w:val="0"/>
          <w:szCs w:val="21"/>
        </w:rPr>
        <w:t>・ゲノム解析を行い個人識別符号に該当するゲノムデータを取得することを予定している場合は、例えゲノム解析前の該当試料・情報が特定の個人を識別することが出来ない場合であっても匿名化されているものには含まれないので注意すること。</w:t>
      </w:r>
    </w:p>
    <w:p w14:paraId="425C8D14" w14:textId="77777777" w:rsidR="009640A4" w:rsidRPr="00B34E22" w:rsidRDefault="009157E5" w:rsidP="00CA7A51">
      <w:pPr>
        <w:wordWrap/>
        <w:overflowPunct/>
        <w:autoSpaceDE/>
        <w:autoSpaceDN/>
        <w:ind w:left="630" w:hangingChars="300" w:hanging="630"/>
        <w:rPr>
          <w:rFonts w:hAnsi="ＭＳ 明朝" w:cs="ＭＳ Ｐゴシック"/>
          <w:b/>
          <w:color w:val="00B0F0"/>
          <w:kern w:val="0"/>
          <w:szCs w:val="21"/>
        </w:rPr>
      </w:pPr>
      <w:r w:rsidRPr="00B34E22">
        <w:rPr>
          <w:rFonts w:hAnsi="ＭＳ 明朝" w:cs="ＭＳ Ｐゴシック" w:hint="eastAsia"/>
          <w:color w:val="00B0F0"/>
          <w:kern w:val="0"/>
          <w:szCs w:val="21"/>
        </w:rPr>
        <w:t xml:space="preserve">　　</w:t>
      </w:r>
      <w:r w:rsidRPr="00B34E22">
        <w:rPr>
          <w:rFonts w:hAnsi="ＭＳ 明朝" w:cs="ＭＳ Ｐゴシック" w:hint="eastAsia"/>
          <w:b/>
          <w:color w:val="00B0F0"/>
          <w:kern w:val="0"/>
          <w:szCs w:val="21"/>
        </w:rPr>
        <w:t>・ゲノム関係の研究で、個人情報管理者を設置せず、研究者が兼ねる場合は、以下の</w:t>
      </w:r>
      <w:r w:rsidR="00BB4C5C" w:rsidRPr="00B34E22">
        <w:rPr>
          <w:rFonts w:hAnsi="ＭＳ 明朝" w:cs="ＭＳ Ｐゴシック" w:hint="eastAsia"/>
          <w:b/>
          <w:color w:val="00B0F0"/>
          <w:kern w:val="0"/>
          <w:szCs w:val="21"/>
        </w:rPr>
        <w:t>全ての</w:t>
      </w:r>
      <w:r w:rsidRPr="00B34E22">
        <w:rPr>
          <w:rFonts w:hAnsi="ＭＳ 明朝" w:cs="ＭＳ Ｐゴシック" w:hint="eastAsia"/>
          <w:b/>
          <w:color w:val="00B0F0"/>
          <w:kern w:val="0"/>
          <w:szCs w:val="21"/>
        </w:rPr>
        <w:t>内容について記載すること。</w:t>
      </w:r>
      <w:r w:rsidR="00BB4C5C" w:rsidRPr="00B34E22">
        <w:rPr>
          <w:rFonts w:hAnsi="ＭＳ 明朝" w:cs="ＭＳ Ｐゴシック" w:hint="eastAsia"/>
          <w:b/>
          <w:color w:val="00B0F0"/>
          <w:kern w:val="0"/>
          <w:szCs w:val="21"/>
        </w:rPr>
        <w:t>（※</w:t>
      </w:r>
      <w:r w:rsidR="00BB4C5C" w:rsidRPr="00B34E22">
        <w:rPr>
          <w:rFonts w:hAnsi="ＭＳ 明朝" w:cs="ＭＳ Ｐゴシック" w:hint="eastAsia"/>
          <w:b/>
          <w:color w:val="00B0F0"/>
          <w:kern w:val="0"/>
          <w:szCs w:val="21"/>
          <w:u w:val="single"/>
        </w:rPr>
        <w:t>対応できない場合は、研究者が兼ねることはできないため、個人情報管理者を設置すること。</w:t>
      </w:r>
      <w:r w:rsidR="00BB4C5C" w:rsidRPr="00B34E22">
        <w:rPr>
          <w:rFonts w:hAnsi="ＭＳ 明朝" w:cs="ＭＳ Ｐゴシック" w:hint="eastAsia"/>
          <w:b/>
          <w:color w:val="00B0F0"/>
          <w:kern w:val="0"/>
          <w:szCs w:val="21"/>
        </w:rPr>
        <w:t>）</w:t>
      </w:r>
    </w:p>
    <w:p w14:paraId="739D1001" w14:textId="77777777" w:rsidR="00BB4C5C" w:rsidRPr="00B34E22" w:rsidRDefault="00BB4C5C" w:rsidP="00CA7A51">
      <w:pPr>
        <w:wordWrap/>
        <w:overflowPunct/>
        <w:autoSpaceDE/>
        <w:autoSpaceDN/>
        <w:ind w:left="630" w:hangingChars="300" w:hanging="630"/>
        <w:rPr>
          <w:rFonts w:hAnsi="ＭＳ 明朝" w:cs="ＭＳ Ｐゴシック"/>
          <w:b/>
          <w:color w:val="00B0F0"/>
          <w:kern w:val="0"/>
          <w:szCs w:val="21"/>
        </w:rPr>
      </w:pPr>
      <w:r w:rsidRPr="00B34E22">
        <w:rPr>
          <w:rFonts w:hAnsi="ＭＳ 明朝" w:cs="ＭＳ Ｐゴシック" w:hint="eastAsia"/>
          <w:color w:val="00B0F0"/>
          <w:kern w:val="0"/>
          <w:szCs w:val="21"/>
        </w:rPr>
        <w:t xml:space="preserve">　　　　</w:t>
      </w:r>
      <w:r w:rsidRPr="00B34E22">
        <w:rPr>
          <w:rFonts w:hAnsi="ＭＳ 明朝" w:cs="ＭＳ Ｐゴシック" w:hint="eastAsia"/>
          <w:b/>
          <w:color w:val="00B0F0"/>
          <w:kern w:val="0"/>
          <w:szCs w:val="21"/>
        </w:rPr>
        <w:t>〇「物理的安全管理」…入管（室）管理、保有する個人情報の盗難の防止等の措置</w:t>
      </w:r>
    </w:p>
    <w:p w14:paraId="6B7BEB19" w14:textId="77777777" w:rsidR="00BB4C5C" w:rsidRPr="00B34E22" w:rsidRDefault="00BB4C5C" w:rsidP="00CA7A51">
      <w:pPr>
        <w:wordWrap/>
        <w:overflowPunct/>
        <w:autoSpaceDE/>
        <w:autoSpaceDN/>
        <w:ind w:left="632" w:hangingChars="300" w:hanging="632"/>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①個人データを取り扱う区域の管理入退館（室）の実施策について</w:t>
      </w:r>
    </w:p>
    <w:p w14:paraId="0BF71E4A" w14:textId="77777777" w:rsidR="00BB4C5C" w:rsidRPr="00B34E22" w:rsidRDefault="00BB4C5C" w:rsidP="00CA7A51">
      <w:pPr>
        <w:wordWrap/>
        <w:overflowPunct/>
        <w:autoSpaceDE/>
        <w:autoSpaceDN/>
        <w:ind w:left="632" w:hangingChars="300" w:hanging="632"/>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②機器及び電磁的記録媒体等の盗難等の防止策について</w:t>
      </w:r>
    </w:p>
    <w:p w14:paraId="2251A845" w14:textId="77777777" w:rsidR="00BB4C5C" w:rsidRPr="00B34E22" w:rsidRDefault="00BB4C5C" w:rsidP="00CA7A51">
      <w:pPr>
        <w:wordWrap/>
        <w:overflowPunct/>
        <w:autoSpaceDE/>
        <w:autoSpaceDN/>
        <w:ind w:left="632" w:hangingChars="300" w:hanging="632"/>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③電磁的記録媒体等を持ち運ぶ場合の漏洩等の防止策について</w:t>
      </w:r>
    </w:p>
    <w:p w14:paraId="31B11910" w14:textId="77777777" w:rsidR="00BB4C5C" w:rsidRPr="00B34E22" w:rsidRDefault="00BB4C5C" w:rsidP="00CA7A51">
      <w:pPr>
        <w:wordWrap/>
        <w:overflowPunct/>
        <w:autoSpaceDE/>
        <w:autoSpaceDN/>
        <w:ind w:left="632" w:hangingChars="300" w:hanging="632"/>
        <w:rPr>
          <w:rFonts w:hAnsi="ＭＳ 明朝" w:cs="ＭＳ Ｐゴシック" w:hint="eastAsia"/>
          <w:b/>
          <w:color w:val="00B0F0"/>
          <w:kern w:val="0"/>
          <w:szCs w:val="21"/>
        </w:rPr>
      </w:pPr>
      <w:r w:rsidRPr="00B34E22">
        <w:rPr>
          <w:rFonts w:hAnsi="ＭＳ 明朝" w:cs="ＭＳ Ｐゴシック" w:hint="eastAsia"/>
          <w:b/>
          <w:color w:val="00B0F0"/>
          <w:kern w:val="0"/>
          <w:szCs w:val="21"/>
        </w:rPr>
        <w:t xml:space="preserve">　　　　　④個人データの削除及び機器、電磁的記録媒体等の廃棄方法について</w:t>
      </w:r>
    </w:p>
    <w:p w14:paraId="721B44EA" w14:textId="77777777" w:rsidR="009157E5" w:rsidRPr="00B34E22" w:rsidRDefault="009157E5" w:rsidP="00BB4C5C">
      <w:pPr>
        <w:wordWrap/>
        <w:overflowPunct/>
        <w:autoSpaceDE/>
        <w:autoSpaceDN/>
        <w:ind w:left="1138" w:hangingChars="540" w:hanging="1138"/>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w:t>
      </w:r>
      <w:r w:rsidR="00BB4C5C" w:rsidRPr="00B34E22">
        <w:rPr>
          <w:rFonts w:hAnsi="ＭＳ 明朝" w:cs="ＭＳ Ｐゴシック" w:hint="eastAsia"/>
          <w:b/>
          <w:color w:val="00B0F0"/>
          <w:kern w:val="0"/>
          <w:szCs w:val="21"/>
        </w:rPr>
        <w:t>〇「技術的安全管理」…保有する個人情報等及びそれを取扱う情報システムへのアクセ</w:t>
      </w:r>
      <w:r w:rsidR="00BB4C5C" w:rsidRPr="00B34E22">
        <w:rPr>
          <w:rFonts w:hAnsi="ＭＳ 明朝" w:cs="ＭＳ Ｐゴシック" w:hint="eastAsia"/>
          <w:b/>
          <w:color w:val="00B0F0"/>
          <w:kern w:val="0"/>
          <w:szCs w:val="21"/>
        </w:rPr>
        <w:lastRenderedPageBreak/>
        <w:t>ス制御、不正ソフトウエア対策、情報システムの監視等、保有する個人情報等に対する技術的な安全管理措置</w:t>
      </w:r>
    </w:p>
    <w:p w14:paraId="1B2FB780" w14:textId="77777777" w:rsidR="00BB4C5C" w:rsidRPr="00B34E22" w:rsidRDefault="00BB4C5C" w:rsidP="00BB4C5C">
      <w:pPr>
        <w:wordWrap/>
        <w:overflowPunct/>
        <w:autoSpaceDE/>
        <w:autoSpaceDN/>
        <w:ind w:left="1265" w:hangingChars="600" w:hanging="1265"/>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①アクセス制御（アクセス権限の管理、アクセス対策等）</w:t>
      </w:r>
      <w:r w:rsidR="00331BF7" w:rsidRPr="00B34E22">
        <w:rPr>
          <w:rFonts w:hAnsi="ＭＳ 明朝" w:cs="ＭＳ Ｐゴシック" w:hint="eastAsia"/>
          <w:b/>
          <w:color w:val="00B0F0"/>
          <w:kern w:val="0"/>
          <w:szCs w:val="21"/>
        </w:rPr>
        <w:t>について</w:t>
      </w:r>
    </w:p>
    <w:p w14:paraId="109F71F5" w14:textId="77777777" w:rsidR="00BB4C5C" w:rsidRPr="00B34E22" w:rsidRDefault="00BB4C5C" w:rsidP="00BB4C5C">
      <w:pPr>
        <w:wordWrap/>
        <w:overflowPunct/>
        <w:autoSpaceDE/>
        <w:autoSpaceDN/>
        <w:ind w:left="1265" w:hangingChars="600" w:hanging="1265"/>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②アクセス者の識別と認証</w:t>
      </w:r>
      <w:r w:rsidR="00331BF7" w:rsidRPr="00B34E22">
        <w:rPr>
          <w:rFonts w:hAnsi="ＭＳ 明朝" w:cs="ＭＳ Ｐゴシック" w:hint="eastAsia"/>
          <w:b/>
          <w:color w:val="00B0F0"/>
          <w:kern w:val="0"/>
          <w:szCs w:val="21"/>
        </w:rPr>
        <w:t>について</w:t>
      </w:r>
    </w:p>
    <w:p w14:paraId="4FE39048" w14:textId="77777777" w:rsidR="00BB4C5C" w:rsidRPr="00B34E22" w:rsidRDefault="00BB4C5C" w:rsidP="00BB4C5C">
      <w:pPr>
        <w:wordWrap/>
        <w:overflowPunct/>
        <w:autoSpaceDE/>
        <w:autoSpaceDN/>
        <w:ind w:left="1265" w:hangingChars="600" w:hanging="1265"/>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③外部からの不正アクセス等の防止（不正ソフトウエア対策等）</w:t>
      </w:r>
      <w:r w:rsidR="00331BF7" w:rsidRPr="00B34E22">
        <w:rPr>
          <w:rFonts w:hAnsi="ＭＳ 明朝" w:cs="ＭＳ Ｐゴシック" w:hint="eastAsia"/>
          <w:b/>
          <w:color w:val="00B0F0"/>
          <w:kern w:val="0"/>
          <w:szCs w:val="21"/>
        </w:rPr>
        <w:t>について</w:t>
      </w:r>
    </w:p>
    <w:p w14:paraId="6822F08C" w14:textId="77777777" w:rsidR="00BB4C5C" w:rsidRPr="00B34E22" w:rsidRDefault="00BB4C5C" w:rsidP="00BB4C5C">
      <w:pPr>
        <w:wordWrap/>
        <w:overflowPunct/>
        <w:autoSpaceDE/>
        <w:autoSpaceDN/>
        <w:ind w:left="1265" w:hangingChars="600" w:hanging="1265"/>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④</w:t>
      </w:r>
      <w:r w:rsidR="00331BF7" w:rsidRPr="00B34E22">
        <w:rPr>
          <w:rFonts w:hAnsi="ＭＳ 明朝" w:cs="ＭＳ Ｐゴシック" w:hint="eastAsia"/>
          <w:b/>
          <w:color w:val="00B0F0"/>
          <w:kern w:val="0"/>
          <w:szCs w:val="21"/>
        </w:rPr>
        <w:t>情報システムの使用に伴う漏洩等の防止（移送・通信時の対策、動作確認時の対策、</w:t>
      </w:r>
    </w:p>
    <w:p w14:paraId="1F731543" w14:textId="77777777" w:rsidR="00331BF7" w:rsidRPr="00B34E22" w:rsidRDefault="00331BF7" w:rsidP="00BB4C5C">
      <w:pPr>
        <w:wordWrap/>
        <w:overflowPunct/>
        <w:autoSpaceDE/>
        <w:autoSpaceDN/>
        <w:ind w:left="1265" w:hangingChars="600" w:hanging="1265"/>
        <w:rPr>
          <w:rFonts w:hAnsi="ＭＳ 明朝" w:cs="ＭＳ Ｐゴシック" w:hint="eastAsia"/>
          <w:b/>
          <w:color w:val="00B0F0"/>
          <w:kern w:val="0"/>
          <w:szCs w:val="21"/>
        </w:rPr>
      </w:pPr>
      <w:r w:rsidRPr="00B34E22">
        <w:rPr>
          <w:rFonts w:hAnsi="ＭＳ 明朝" w:cs="ＭＳ Ｐゴシック" w:hint="eastAsia"/>
          <w:b/>
          <w:color w:val="00B0F0"/>
          <w:kern w:val="0"/>
          <w:szCs w:val="21"/>
        </w:rPr>
        <w:t xml:space="preserve">　　　　　　情報システムの監視等）</w:t>
      </w:r>
    </w:p>
    <w:p w14:paraId="1D035C1F" w14:textId="77777777" w:rsidR="009640A4" w:rsidRPr="00CA7A51" w:rsidRDefault="009640A4" w:rsidP="00CA7A51">
      <w:pPr>
        <w:wordWrap/>
        <w:overflowPunct/>
        <w:autoSpaceDE/>
        <w:autoSpaceDN/>
        <w:ind w:left="630" w:hangingChars="300" w:hanging="630"/>
        <w:rPr>
          <w:rFonts w:hAnsi="ＭＳ 明朝" w:cs="ＭＳ Ｐゴシック" w:hint="eastAsia"/>
          <w:color w:val="000000"/>
          <w:kern w:val="0"/>
          <w:szCs w:val="21"/>
        </w:rPr>
      </w:pPr>
    </w:p>
    <w:p w14:paraId="24F1CE41" w14:textId="77777777" w:rsidR="00CA7A51" w:rsidRPr="00CA7A51" w:rsidRDefault="00331BF7" w:rsidP="00CA7A51">
      <w:pPr>
        <w:wordWrap/>
        <w:overflowPunct/>
        <w:autoSpaceDE/>
        <w:autoSpaceDN/>
        <w:ind w:left="630" w:hangingChars="300" w:hanging="630"/>
        <w:rPr>
          <w:rFonts w:ascii="Century" w:hAnsi="ＭＳ ゴシック" w:cs="ＭＳゴシック"/>
          <w:color w:val="000000"/>
          <w:kern w:val="0"/>
          <w:szCs w:val="18"/>
        </w:rPr>
      </w:pPr>
      <w:r w:rsidRPr="00331BF7">
        <w:rPr>
          <w:rFonts w:hAnsi="ＭＳ 明朝" w:cs="ＭＳ Ｐゴシック" w:hint="eastAsia"/>
          <w:color w:val="000000"/>
          <w:kern w:val="0"/>
          <w:szCs w:val="21"/>
        </w:rPr>
        <w:t>７．倫理的問題点等</w:t>
      </w:r>
      <w:r w:rsidR="00CA7A51" w:rsidRPr="00CA7A51">
        <w:rPr>
          <w:rFonts w:hAnsi="ＭＳ 明朝" w:cs="ＭＳ Ｐゴシック" w:hint="eastAsia"/>
          <w:color w:val="000000"/>
          <w:kern w:val="0"/>
          <w:szCs w:val="21"/>
        </w:rPr>
        <w:t xml:space="preserve"> </w:t>
      </w:r>
    </w:p>
    <w:p w14:paraId="6B8267E8" w14:textId="77777777" w:rsidR="00331BF7" w:rsidRDefault="00331BF7" w:rsidP="00331BF7">
      <w:pPr>
        <w:wordWrap/>
        <w:overflowPunct/>
        <w:autoSpaceDE/>
        <w:autoSpaceDN/>
        <w:ind w:leftChars="200" w:left="630" w:hangingChars="100" w:hanging="210"/>
        <w:rPr>
          <w:rFonts w:ascii="Century"/>
          <w:color w:val="FF0000"/>
          <w:szCs w:val="22"/>
        </w:rPr>
      </w:pPr>
      <w:r>
        <w:rPr>
          <w:rFonts w:ascii="Century" w:hint="eastAsia"/>
          <w:color w:val="FF0000"/>
          <w:szCs w:val="22"/>
        </w:rPr>
        <w:t>・</w:t>
      </w:r>
      <w:r w:rsidRPr="00CA7A51">
        <w:rPr>
          <w:rFonts w:ascii="Century" w:hint="eastAsia"/>
          <w:color w:val="FF0000"/>
          <w:szCs w:val="22"/>
        </w:rPr>
        <w:t>倫理的な問題点（研究対象者の個人情報漏洩のおそれ，研究対象者が研究に参加するうえで負担を感じるおそれ，対象者に対して健康障害等有害事象が発生するおそれ等を列挙する</w:t>
      </w:r>
      <w:r>
        <w:rPr>
          <w:rFonts w:ascii="Century" w:hint="eastAsia"/>
          <w:color w:val="FF0000"/>
          <w:szCs w:val="22"/>
        </w:rPr>
        <w:t>こと</w:t>
      </w:r>
      <w:r w:rsidRPr="00CA7A51">
        <w:rPr>
          <w:rFonts w:ascii="Century" w:hint="eastAsia"/>
          <w:color w:val="FF0000"/>
          <w:szCs w:val="22"/>
        </w:rPr>
        <w:t>。</w:t>
      </w:r>
    </w:p>
    <w:p w14:paraId="04D91663" w14:textId="77777777" w:rsidR="00CA7A51" w:rsidRPr="00331BF7" w:rsidRDefault="00331BF7" w:rsidP="0039474A">
      <w:pPr>
        <w:wordWrap/>
        <w:overflowPunct/>
        <w:autoSpaceDE/>
        <w:autoSpaceDN/>
        <w:ind w:leftChars="400" w:left="1050" w:hangingChars="100" w:hanging="210"/>
        <w:rPr>
          <w:rFonts w:ascii="Century" w:hAnsi="ＭＳ ゴシック" w:cs="ＭＳゴシック"/>
          <w:color w:val="0000FF"/>
          <w:kern w:val="0"/>
          <w:szCs w:val="18"/>
        </w:rPr>
      </w:pPr>
      <w:r w:rsidRPr="00331BF7">
        <w:rPr>
          <w:rFonts w:ascii="Century" w:hint="eastAsia"/>
          <w:color w:val="0000FF"/>
          <w:szCs w:val="22"/>
        </w:rPr>
        <w:t>・</w:t>
      </w:r>
      <w:r w:rsidR="00CA7A51" w:rsidRPr="00331BF7">
        <w:rPr>
          <w:rFonts w:ascii="Century" w:hint="eastAsia"/>
          <w:color w:val="0000FF"/>
          <w:szCs w:val="22"/>
        </w:rPr>
        <w:t>本研究はヘルシンキ宣言及び</w:t>
      </w:r>
      <w:r w:rsidR="006130B1" w:rsidRPr="00331BF7">
        <w:rPr>
          <w:rFonts w:ascii="Century" w:hint="eastAsia"/>
          <w:color w:val="0000FF"/>
          <w:szCs w:val="22"/>
        </w:rPr>
        <w:t>人を対象とする医学系研究</w:t>
      </w:r>
      <w:r w:rsidR="00CA7A51" w:rsidRPr="00331BF7">
        <w:rPr>
          <w:rFonts w:ascii="Century" w:hint="eastAsia"/>
          <w:color w:val="0000FF"/>
          <w:szCs w:val="22"/>
        </w:rPr>
        <w:t>に関する倫理指針に従い実施されるが，倫理的問題点として○○○・・・のおそれ，及び○○○・・・のおそれが考えられる。</w:t>
      </w:r>
    </w:p>
    <w:p w14:paraId="173C850C" w14:textId="77777777" w:rsidR="00331BF7" w:rsidRPr="00331BF7" w:rsidRDefault="00331BF7" w:rsidP="00CA7A51">
      <w:pPr>
        <w:wordWrap/>
        <w:overflowPunct/>
        <w:autoSpaceDE/>
        <w:autoSpaceDN/>
        <w:ind w:leftChars="200" w:left="630" w:rightChars="33" w:right="69" w:hangingChars="100" w:hanging="210"/>
        <w:rPr>
          <w:rFonts w:ascii="Century" w:hAnsi="ＭＳ ゴシック" w:cs="ＭＳゴシック"/>
          <w:color w:val="FF0000"/>
          <w:kern w:val="0"/>
          <w:szCs w:val="18"/>
        </w:rPr>
      </w:pPr>
      <w:r w:rsidRPr="00331BF7">
        <w:rPr>
          <w:rFonts w:ascii="Century" w:hAnsi="ＭＳ ゴシック" w:cs="ＭＳゴシック" w:hint="eastAsia"/>
          <w:color w:val="FF0000"/>
          <w:kern w:val="0"/>
          <w:szCs w:val="18"/>
        </w:rPr>
        <w:t>・予測されるリスク及び利益，これらの総合的評価並びに当該負担及びリスクを最小化する対策を記載すること。</w:t>
      </w:r>
    </w:p>
    <w:p w14:paraId="07C8CFDD" w14:textId="77777777" w:rsidR="00331BF7" w:rsidRPr="00331BF7" w:rsidRDefault="00331BF7" w:rsidP="0039474A">
      <w:pPr>
        <w:wordWrap/>
        <w:overflowPunct/>
        <w:autoSpaceDE/>
        <w:autoSpaceDN/>
        <w:ind w:leftChars="438" w:left="1130" w:rightChars="33" w:right="69" w:hangingChars="100" w:hanging="210"/>
        <w:rPr>
          <w:rFonts w:ascii="Century" w:hAnsi="ＭＳ ゴシック" w:cs="ＭＳゴシック" w:hint="eastAsia"/>
          <w:color w:val="0000FF"/>
          <w:kern w:val="0"/>
          <w:szCs w:val="18"/>
        </w:rPr>
      </w:pPr>
      <w:r w:rsidRPr="00331BF7">
        <w:rPr>
          <w:rFonts w:ascii="Century" w:hAnsi="ＭＳ ゴシック" w:cs="ＭＳゴシック" w:hint="eastAsia"/>
          <w:color w:val="0000FF"/>
          <w:kern w:val="0"/>
          <w:szCs w:val="18"/>
        </w:rPr>
        <w:t>・本研究への参加によって生じる危険性は，○○○・・・が考えられるが，その対策として○○○・・・を講じる。本研究への参加によって生じる利益は，○○○・・・が考えられる。以上のことから，被験者に対しての利益及び配慮等から総合的に判断し，倫理的に問題はないと考えられる。</w:t>
      </w:r>
    </w:p>
    <w:p w14:paraId="3DDB1519" w14:textId="77777777" w:rsidR="00CA7A51" w:rsidRDefault="00CA7A51" w:rsidP="00CA7A51">
      <w:pPr>
        <w:wordWrap/>
        <w:overflowPunct/>
        <w:autoSpaceDE/>
        <w:autoSpaceDN/>
        <w:ind w:left="630" w:rightChars="-52" w:right="-109" w:hangingChars="300" w:hanging="630"/>
        <w:rPr>
          <w:rFonts w:ascii="Century" w:hAnsi="ＭＳ ゴシック" w:cs="ＭＳゴシック"/>
          <w:color w:val="000000"/>
          <w:kern w:val="0"/>
          <w:szCs w:val="18"/>
        </w:rPr>
      </w:pPr>
    </w:p>
    <w:p w14:paraId="18C52252" w14:textId="77777777" w:rsidR="00331BF7" w:rsidRDefault="00331BF7" w:rsidP="00331BF7">
      <w:pPr>
        <w:wordWrap/>
        <w:overflowPunct/>
        <w:autoSpaceDE/>
        <w:autoSpaceDN/>
        <w:ind w:left="388" w:hangingChars="185" w:hanging="388"/>
        <w:rPr>
          <w:rFonts w:ascii="Century" w:hAnsi="ＭＳ ゴシック" w:cs="ＭＳゴシック"/>
          <w:color w:val="000000"/>
          <w:kern w:val="0"/>
          <w:szCs w:val="18"/>
        </w:rPr>
      </w:pPr>
      <w:r w:rsidRPr="000273D3">
        <w:rPr>
          <w:rFonts w:hAnsi="ＭＳ 明朝" w:cs="ＭＳ Ｐゴシック" w:hint="eastAsia"/>
          <w:color w:val="000000"/>
          <w:kern w:val="0"/>
          <w:szCs w:val="21"/>
        </w:rPr>
        <w:t>８．研究期間中および終了後の</w:t>
      </w:r>
      <w:r w:rsidRPr="000273D3">
        <w:rPr>
          <w:rFonts w:ascii="Century" w:hAnsi="ＭＳ ゴシック" w:cs="ＭＳゴシック" w:hint="eastAsia"/>
          <w:color w:val="000000"/>
          <w:kern w:val="0"/>
          <w:szCs w:val="18"/>
        </w:rPr>
        <w:t>試料・情報（研究に用いられる情報に係る資料を含む。）の保管及び廃棄の方法</w:t>
      </w:r>
    </w:p>
    <w:p w14:paraId="5DC26D24" w14:textId="77777777" w:rsidR="00331BF7" w:rsidRPr="0039474A" w:rsidRDefault="00331BF7" w:rsidP="0039474A">
      <w:pPr>
        <w:wordWrap/>
        <w:overflowPunct/>
        <w:autoSpaceDE/>
        <w:autoSpaceDN/>
        <w:ind w:left="598" w:hangingChars="285" w:hanging="598"/>
        <w:rPr>
          <w:rFonts w:ascii="Century" w:hAnsi="ＭＳ ゴシック" w:cs="ＭＳゴシック"/>
          <w:color w:val="FF0000"/>
          <w:kern w:val="0"/>
          <w:szCs w:val="18"/>
        </w:rPr>
      </w:pPr>
      <w:r>
        <w:rPr>
          <w:rFonts w:ascii="Century" w:hAnsi="ＭＳ ゴシック" w:cs="ＭＳゴシック" w:hint="eastAsia"/>
          <w:color w:val="000000"/>
          <w:kern w:val="0"/>
          <w:szCs w:val="18"/>
        </w:rPr>
        <w:t xml:space="preserve">　　</w:t>
      </w:r>
      <w:r w:rsidRPr="0039474A">
        <w:rPr>
          <w:rFonts w:ascii="Century" w:hAnsi="ＭＳ ゴシック" w:cs="ＭＳゴシック" w:hint="eastAsia"/>
          <w:color w:val="FF0000"/>
          <w:kern w:val="0"/>
          <w:szCs w:val="18"/>
        </w:rPr>
        <w:t>・</w:t>
      </w:r>
      <w:r w:rsidR="0039474A" w:rsidRPr="0039474A">
        <w:rPr>
          <w:rFonts w:ascii="Century" w:hAnsi="ＭＳ ゴシック" w:cs="ＭＳゴシック" w:hint="eastAsia"/>
          <w:color w:val="FF0000"/>
          <w:kern w:val="0"/>
          <w:szCs w:val="18"/>
        </w:rPr>
        <w:t>「研究に用いられる情報に係る資料」とは</w:t>
      </w:r>
      <w:r w:rsidRPr="0039474A">
        <w:rPr>
          <w:rFonts w:ascii="Century" w:hAnsi="ＭＳ ゴシック" w:cs="ＭＳゴシック" w:hint="eastAsia"/>
          <w:color w:val="FF0000"/>
          <w:kern w:val="0"/>
          <w:szCs w:val="18"/>
        </w:rPr>
        <w:t>データ修正履歴、実験ノートなど研究に用いられる情報の裏付けとなる資料に加え、他の研究機関に試料・情報を提供する場合及び提供を受ける場合は研究に用いられる試料・情報の提供に関する</w:t>
      </w:r>
      <w:r w:rsidR="0039474A" w:rsidRPr="0039474A">
        <w:rPr>
          <w:rFonts w:ascii="Century" w:hAnsi="ＭＳ ゴシック" w:cs="ＭＳゴシック" w:hint="eastAsia"/>
          <w:color w:val="FF0000"/>
          <w:kern w:val="0"/>
          <w:szCs w:val="18"/>
        </w:rPr>
        <w:t>記録をさすため、これらについても保管、廃棄の方法を記載すること。</w:t>
      </w:r>
    </w:p>
    <w:p w14:paraId="06E1F79E" w14:textId="77777777" w:rsidR="0039474A" w:rsidRPr="0039474A" w:rsidRDefault="0039474A" w:rsidP="00331BF7">
      <w:pPr>
        <w:wordWrap/>
        <w:overflowPunct/>
        <w:autoSpaceDE/>
        <w:autoSpaceDN/>
        <w:ind w:left="388" w:hangingChars="185" w:hanging="388"/>
        <w:rPr>
          <w:rFonts w:ascii="Century" w:hAnsi="ＭＳ ゴシック" w:cs="ＭＳゴシック"/>
          <w:color w:val="FF0000"/>
          <w:kern w:val="0"/>
          <w:szCs w:val="18"/>
        </w:rPr>
      </w:pPr>
      <w:r w:rsidRPr="0039474A">
        <w:rPr>
          <w:rFonts w:ascii="Century" w:hAnsi="ＭＳ ゴシック" w:cs="ＭＳゴシック" w:hint="eastAsia"/>
          <w:color w:val="FF0000"/>
          <w:kern w:val="0"/>
          <w:szCs w:val="18"/>
        </w:rPr>
        <w:t xml:space="preserve">　　・試料・情報のトレーサビリティの観点から、保管機関を含めて記載すること。</w:t>
      </w:r>
    </w:p>
    <w:p w14:paraId="25E50D57" w14:textId="77777777" w:rsidR="0039474A" w:rsidRDefault="0039474A" w:rsidP="00331BF7">
      <w:pPr>
        <w:wordWrap/>
        <w:overflowPunct/>
        <w:autoSpaceDE/>
        <w:autoSpaceDN/>
        <w:ind w:left="388" w:hangingChars="185" w:hanging="388"/>
        <w:rPr>
          <w:rFonts w:ascii="Century" w:hAnsi="ＭＳ ゴシック" w:cs="ＭＳゴシック"/>
          <w:color w:val="000000"/>
          <w:kern w:val="0"/>
          <w:szCs w:val="18"/>
        </w:rPr>
      </w:pPr>
      <w:r w:rsidRPr="0039474A">
        <w:rPr>
          <w:rFonts w:ascii="Century" w:hAnsi="ＭＳ ゴシック" w:cs="ＭＳゴシック" w:hint="eastAsia"/>
          <w:color w:val="FF0000"/>
          <w:kern w:val="0"/>
          <w:szCs w:val="18"/>
        </w:rPr>
        <w:t xml:space="preserve">　　・連結匿名化する場合は、対応表の保管についても記載すること。</w:t>
      </w:r>
    </w:p>
    <w:p w14:paraId="5F3D8B22" w14:textId="77777777" w:rsidR="00CA7A51" w:rsidRPr="0039474A" w:rsidRDefault="0039474A" w:rsidP="00D97880">
      <w:pPr>
        <w:wordWrap/>
        <w:overflowPunct/>
        <w:autoSpaceDE/>
        <w:autoSpaceDN/>
        <w:spacing w:before="60"/>
        <w:ind w:leftChars="416" w:left="1084" w:hangingChars="100" w:hanging="210"/>
        <w:rPr>
          <w:color w:val="0000FF"/>
        </w:rPr>
      </w:pPr>
      <w:r w:rsidRPr="0039474A">
        <w:rPr>
          <w:rFonts w:hAnsi="ＭＳ 明朝" w:cs="ＭＳ Ｐゴシック" w:hint="eastAsia"/>
          <w:color w:val="0000FF"/>
          <w:kern w:val="0"/>
          <w:szCs w:val="21"/>
        </w:rPr>
        <w:t>・</w:t>
      </w:r>
      <w:r w:rsidR="00CA7A51" w:rsidRPr="0039474A">
        <w:rPr>
          <w:rFonts w:hint="eastAsia"/>
          <w:color w:val="0000FF"/>
        </w:rPr>
        <w:t>研究対象者の住所，生年月日及び氏名は削除を行い連結不可能匿名化としてデータを保存し，データの保管についてもキャビネットの施錠を行い情報漏洩については十分配慮する。</w:t>
      </w:r>
    </w:p>
    <w:p w14:paraId="570F90F6" w14:textId="77777777" w:rsidR="00CA7A51" w:rsidRDefault="00CA7A51" w:rsidP="00CA7A51">
      <w:pPr>
        <w:wordWrap/>
        <w:overflowPunct/>
        <w:adjustRightInd w:val="0"/>
        <w:ind w:left="359" w:hangingChars="171" w:hanging="359"/>
        <w:rPr>
          <w:rFonts w:hAnsi="ＭＳ 明朝" w:cs="ＭＳゴシック"/>
          <w:color w:val="000000"/>
          <w:kern w:val="0"/>
          <w:szCs w:val="21"/>
        </w:rPr>
      </w:pPr>
    </w:p>
    <w:p w14:paraId="0B38FFA4" w14:textId="77777777" w:rsidR="00331BF7" w:rsidRDefault="00331BF7" w:rsidP="00331BF7">
      <w:pPr>
        <w:wordWrap/>
        <w:overflowPunct/>
        <w:autoSpaceDE/>
        <w:autoSpaceDN/>
        <w:ind w:left="178" w:hangingChars="85" w:hanging="178"/>
        <w:rPr>
          <w:rFonts w:ascii="Century"/>
          <w:sz w:val="20"/>
          <w:szCs w:val="20"/>
        </w:rPr>
      </w:pPr>
      <w:r w:rsidRPr="000273D3">
        <w:rPr>
          <w:rFonts w:hAnsi="ＭＳ 明朝" w:cs="ＭＳ Ｐゴシック" w:hint="eastAsia"/>
          <w:color w:val="000000"/>
          <w:kern w:val="0"/>
          <w:szCs w:val="21"/>
        </w:rPr>
        <w:t>９.</w:t>
      </w:r>
      <w:r w:rsidRPr="000273D3">
        <w:rPr>
          <w:rFonts w:hAnsi="ＭＳ 明朝" w:cs="ＭＳ Ｐゴシック"/>
          <w:color w:val="000000"/>
          <w:kern w:val="0"/>
          <w:szCs w:val="21"/>
        </w:rPr>
        <w:t xml:space="preserve"> </w:t>
      </w:r>
      <w:r w:rsidRPr="000273D3">
        <w:rPr>
          <w:rFonts w:ascii="Century" w:hint="eastAsia"/>
          <w:sz w:val="20"/>
          <w:szCs w:val="20"/>
        </w:rPr>
        <w:t>研究機関の長への報告内容及び方法</w:t>
      </w:r>
    </w:p>
    <w:p w14:paraId="24B3FAFD" w14:textId="77777777" w:rsidR="0039474A" w:rsidRDefault="0039474A" w:rsidP="00331BF7">
      <w:pPr>
        <w:wordWrap/>
        <w:overflowPunct/>
        <w:autoSpaceDE/>
        <w:autoSpaceDN/>
        <w:ind w:left="170" w:hangingChars="85" w:hanging="170"/>
        <w:rPr>
          <w:rFonts w:ascii="Century"/>
          <w:color w:val="FF0000"/>
          <w:sz w:val="20"/>
          <w:szCs w:val="20"/>
        </w:rPr>
      </w:pPr>
      <w:r>
        <w:rPr>
          <w:rFonts w:ascii="Century" w:hint="eastAsia"/>
          <w:sz w:val="20"/>
          <w:szCs w:val="20"/>
        </w:rPr>
        <w:t xml:space="preserve">　　</w:t>
      </w:r>
      <w:r w:rsidRPr="00491298">
        <w:rPr>
          <w:rFonts w:ascii="Century" w:hint="eastAsia"/>
          <w:color w:val="FF0000"/>
          <w:sz w:val="20"/>
          <w:szCs w:val="20"/>
        </w:rPr>
        <w:t>・具体的な報告内容や方法（報告の頻度を含む）について記載すること。</w:t>
      </w:r>
    </w:p>
    <w:p w14:paraId="27B08F88" w14:textId="77777777" w:rsidR="004C3A20" w:rsidRPr="00491298" w:rsidRDefault="00491298" w:rsidP="00491298">
      <w:pPr>
        <w:wordWrap/>
        <w:overflowPunct/>
        <w:autoSpaceDE/>
        <w:autoSpaceDN/>
        <w:ind w:leftChars="-179" w:left="994" w:hangingChars="685" w:hanging="1370"/>
        <w:rPr>
          <w:rFonts w:ascii="Century"/>
          <w:color w:val="0000FF"/>
          <w:sz w:val="20"/>
          <w:szCs w:val="20"/>
        </w:rPr>
      </w:pPr>
      <w:r>
        <w:rPr>
          <w:rFonts w:ascii="Century" w:hint="eastAsia"/>
          <w:color w:val="FF0000"/>
          <w:sz w:val="20"/>
          <w:szCs w:val="20"/>
        </w:rPr>
        <w:t xml:space="preserve">　　</w:t>
      </w:r>
      <w:r w:rsidR="0039474A">
        <w:rPr>
          <w:rFonts w:ascii="Century" w:hint="eastAsia"/>
          <w:sz w:val="20"/>
          <w:szCs w:val="20"/>
        </w:rPr>
        <w:t xml:space="preserve">　　</w:t>
      </w:r>
      <w:r>
        <w:rPr>
          <w:rFonts w:ascii="Century" w:hint="eastAsia"/>
          <w:sz w:val="20"/>
          <w:szCs w:val="20"/>
        </w:rPr>
        <w:t xml:space="preserve">　　</w:t>
      </w:r>
      <w:r w:rsidR="0039474A" w:rsidRPr="00491298">
        <w:rPr>
          <w:rFonts w:ascii="Century" w:hint="eastAsia"/>
          <w:color w:val="0000FF"/>
          <w:sz w:val="20"/>
          <w:szCs w:val="20"/>
        </w:rPr>
        <w:t>・</w:t>
      </w:r>
      <w:r w:rsidR="004C3A20" w:rsidRPr="00491298">
        <w:rPr>
          <w:rFonts w:ascii="Century" w:hint="eastAsia"/>
          <w:color w:val="0000FF"/>
          <w:sz w:val="20"/>
          <w:szCs w:val="20"/>
        </w:rPr>
        <w:t>研究期間中においては、長崎大学大学院医歯薬学総合研究科における倫理審査等に関する規程に基づき、研究実施状況報告書を提出するものとし、以下の場合には、速やかに研究科長に報告する。</w:t>
      </w:r>
    </w:p>
    <w:p w14:paraId="3B7F2328" w14:textId="77777777" w:rsidR="004C3A20" w:rsidRPr="00491298" w:rsidRDefault="004C3A20" w:rsidP="00491298">
      <w:pPr>
        <w:wordWrap/>
        <w:overflowPunct/>
        <w:autoSpaceDE/>
        <w:autoSpaceDN/>
        <w:ind w:left="170" w:firstLineChars="500" w:firstLine="1000"/>
        <w:rPr>
          <w:rFonts w:ascii="Century"/>
          <w:color w:val="0000FF"/>
          <w:sz w:val="20"/>
          <w:szCs w:val="20"/>
        </w:rPr>
      </w:pPr>
      <w:r w:rsidRPr="00491298">
        <w:rPr>
          <w:rFonts w:ascii="Century" w:hint="eastAsia"/>
          <w:color w:val="0000FF"/>
          <w:sz w:val="20"/>
          <w:szCs w:val="20"/>
        </w:rPr>
        <w:t>①研究の実施の適正性又は研究結果の信頼を損なう又はそのおそれがある事実を知り</w:t>
      </w:r>
    </w:p>
    <w:p w14:paraId="17748BB4" w14:textId="77777777" w:rsidR="00491298" w:rsidRPr="00491298" w:rsidRDefault="004C3A20" w:rsidP="00491298">
      <w:pPr>
        <w:wordWrap/>
        <w:overflowPunct/>
        <w:autoSpaceDE/>
        <w:autoSpaceDN/>
        <w:ind w:left="170" w:firstLineChars="600" w:firstLine="1200"/>
        <w:rPr>
          <w:rFonts w:ascii="Century"/>
          <w:color w:val="0000FF"/>
          <w:sz w:val="20"/>
          <w:szCs w:val="20"/>
        </w:rPr>
      </w:pPr>
      <w:r w:rsidRPr="00491298">
        <w:rPr>
          <w:rFonts w:ascii="Century" w:hint="eastAsia"/>
          <w:color w:val="0000FF"/>
          <w:sz w:val="20"/>
          <w:szCs w:val="20"/>
        </w:rPr>
        <w:t>又は情報を得た場合</w:t>
      </w:r>
    </w:p>
    <w:p w14:paraId="6D202785" w14:textId="77777777" w:rsidR="004C3A20" w:rsidRPr="00491298" w:rsidRDefault="004C3A20" w:rsidP="00491298">
      <w:pPr>
        <w:wordWrap/>
        <w:overflowPunct/>
        <w:autoSpaceDE/>
        <w:autoSpaceDN/>
        <w:ind w:leftChars="539" w:left="1274" w:hangingChars="71" w:hanging="142"/>
        <w:rPr>
          <w:rFonts w:ascii="Century" w:hint="eastAsia"/>
          <w:color w:val="0000FF"/>
          <w:sz w:val="20"/>
          <w:szCs w:val="20"/>
        </w:rPr>
      </w:pPr>
      <w:r w:rsidRPr="00491298">
        <w:rPr>
          <w:rFonts w:hAnsi="ＭＳ 明朝" w:cs="ＭＳ 明朝" w:hint="eastAsia"/>
          <w:color w:val="0000FF"/>
          <w:sz w:val="20"/>
          <w:szCs w:val="20"/>
        </w:rPr>
        <w:t>②</w:t>
      </w:r>
      <w:r w:rsidR="00491298" w:rsidRPr="00491298">
        <w:rPr>
          <w:rFonts w:hAnsi="ＭＳ 明朝" w:cs="ＭＳ 明朝" w:hint="eastAsia"/>
          <w:color w:val="0000FF"/>
          <w:sz w:val="20"/>
          <w:szCs w:val="20"/>
        </w:rPr>
        <w:t>研究に関連する情報の漏えい等、研究対象者等の人権を尊重する観点または研究の実　施上の観点から重大な懸念が生じた場合</w:t>
      </w:r>
    </w:p>
    <w:p w14:paraId="0598FCD3" w14:textId="77777777" w:rsidR="0039474A" w:rsidRDefault="00491298" w:rsidP="00491298">
      <w:pPr>
        <w:wordWrap/>
        <w:overflowPunct/>
        <w:autoSpaceDE/>
        <w:autoSpaceDN/>
        <w:ind w:left="570" w:hangingChars="285" w:hanging="570"/>
        <w:rPr>
          <w:rFonts w:ascii="Century"/>
          <w:color w:val="FF0000"/>
          <w:sz w:val="20"/>
          <w:szCs w:val="20"/>
        </w:rPr>
      </w:pPr>
      <w:r>
        <w:rPr>
          <w:rFonts w:ascii="Century" w:hint="eastAsia"/>
          <w:sz w:val="20"/>
          <w:szCs w:val="20"/>
        </w:rPr>
        <w:lastRenderedPageBreak/>
        <w:t xml:space="preserve">　　</w:t>
      </w:r>
      <w:r>
        <w:rPr>
          <w:rFonts w:ascii="Century" w:hint="eastAsia"/>
          <w:color w:val="FF0000"/>
          <w:sz w:val="20"/>
          <w:szCs w:val="20"/>
        </w:rPr>
        <w:t>・侵襲を伴う研究の実施において重篤な有害事象の発生を知った場合についての報告について記載すること。</w:t>
      </w:r>
    </w:p>
    <w:p w14:paraId="5927E685" w14:textId="77777777" w:rsidR="00491298" w:rsidRPr="000273D3" w:rsidRDefault="00491298" w:rsidP="00491298">
      <w:pPr>
        <w:wordWrap/>
        <w:overflowPunct/>
        <w:autoSpaceDE/>
        <w:autoSpaceDN/>
        <w:ind w:left="570" w:hangingChars="285" w:hanging="570"/>
        <w:rPr>
          <w:rFonts w:ascii="Century" w:hint="eastAsia"/>
          <w:sz w:val="20"/>
          <w:szCs w:val="20"/>
        </w:rPr>
      </w:pPr>
    </w:p>
    <w:p w14:paraId="6AC35B2C" w14:textId="77777777" w:rsidR="00331BF7" w:rsidRDefault="00331BF7" w:rsidP="00331BF7">
      <w:pPr>
        <w:wordWrap/>
        <w:overflowPunct/>
        <w:adjustRightInd w:val="0"/>
        <w:ind w:left="178" w:hangingChars="85" w:hanging="178"/>
        <w:rPr>
          <w:rFonts w:hAnsi="ＭＳ 明朝" w:cs="ＭＳゴシック"/>
          <w:color w:val="000000"/>
          <w:kern w:val="0"/>
          <w:szCs w:val="21"/>
        </w:rPr>
      </w:pPr>
      <w:r w:rsidRPr="000273D3">
        <w:rPr>
          <w:rFonts w:hAnsi="ＭＳ 明朝" w:cs="ＭＳゴシック" w:hint="eastAsia"/>
          <w:color w:val="000000"/>
          <w:kern w:val="0"/>
          <w:szCs w:val="21"/>
        </w:rPr>
        <w:t>10．研究の資金源等，研究機関の研究に係る利益相反及び個人の収益等，研究者等の研究に係る利益相反に関する状況</w:t>
      </w:r>
    </w:p>
    <w:p w14:paraId="638DA589" w14:textId="77777777" w:rsidR="00491298" w:rsidRDefault="00491298" w:rsidP="00491298">
      <w:pPr>
        <w:wordWrap/>
        <w:overflowPunct/>
        <w:autoSpaceDE/>
        <w:autoSpaceDN/>
        <w:ind w:left="630" w:hangingChars="300" w:hanging="630"/>
        <w:rPr>
          <w:rFonts w:hAnsi="ＭＳ 明朝"/>
          <w:color w:val="FF0000"/>
          <w:szCs w:val="22"/>
        </w:rPr>
      </w:pPr>
      <w:r>
        <w:rPr>
          <w:rFonts w:hAnsi="ＭＳ 明朝" w:cs="ＭＳゴシック" w:hint="eastAsia"/>
          <w:color w:val="000000"/>
          <w:kern w:val="0"/>
          <w:szCs w:val="21"/>
        </w:rPr>
        <w:t xml:space="preserve">　　</w:t>
      </w:r>
      <w:r>
        <w:rPr>
          <w:rFonts w:hAnsi="ＭＳ 明朝" w:hint="eastAsia"/>
          <w:color w:val="FF0000"/>
          <w:szCs w:val="22"/>
        </w:rPr>
        <w:t>・本</w:t>
      </w:r>
      <w:r w:rsidRPr="00CA7A51">
        <w:rPr>
          <w:rFonts w:hAnsi="ＭＳ 明朝" w:hint="eastAsia"/>
          <w:color w:val="FF0000"/>
          <w:szCs w:val="22"/>
        </w:rPr>
        <w:t>研究に係る資金源</w:t>
      </w:r>
      <w:r>
        <w:rPr>
          <w:rFonts w:hAnsi="ＭＳ 明朝" w:hint="eastAsia"/>
          <w:color w:val="FF0000"/>
          <w:szCs w:val="22"/>
        </w:rPr>
        <w:t>など詳細に記載すること。（科研費の場合は研究期間や種目なども記載すること。）</w:t>
      </w:r>
    </w:p>
    <w:p w14:paraId="4C1470F4" w14:textId="77777777" w:rsidR="00491298" w:rsidRPr="00CA7A51" w:rsidRDefault="00491298" w:rsidP="00491298">
      <w:pPr>
        <w:wordWrap/>
        <w:overflowPunct/>
        <w:autoSpaceDE/>
        <w:autoSpaceDN/>
        <w:ind w:leftChars="200" w:left="420"/>
        <w:rPr>
          <w:rFonts w:hAnsi="ＭＳ 明朝"/>
          <w:color w:val="FF0000"/>
          <w:szCs w:val="22"/>
        </w:rPr>
      </w:pPr>
      <w:r>
        <w:rPr>
          <w:rFonts w:hAnsi="ＭＳ 明朝" w:hint="eastAsia"/>
          <w:color w:val="FF0000"/>
          <w:szCs w:val="22"/>
        </w:rPr>
        <w:t>・</w:t>
      </w:r>
      <w:r w:rsidRPr="00CA7A51">
        <w:rPr>
          <w:rFonts w:hAnsi="ＭＳ 明朝" w:hint="eastAsia"/>
          <w:color w:val="FF0000"/>
          <w:szCs w:val="22"/>
        </w:rPr>
        <w:t>資金の提供元／起こり得る利害の衝突及び研究者等の関連組織との関わりを記載する</w:t>
      </w:r>
      <w:r>
        <w:rPr>
          <w:rFonts w:hAnsi="ＭＳ 明朝" w:hint="eastAsia"/>
          <w:color w:val="FF0000"/>
          <w:szCs w:val="22"/>
        </w:rPr>
        <w:t>こと</w:t>
      </w:r>
      <w:r w:rsidRPr="00CA7A51">
        <w:rPr>
          <w:rFonts w:hAnsi="ＭＳ 明朝" w:hint="eastAsia"/>
          <w:color w:val="FF0000"/>
          <w:szCs w:val="22"/>
        </w:rPr>
        <w:t>。</w:t>
      </w:r>
    </w:p>
    <w:p w14:paraId="473E27F7" w14:textId="77777777" w:rsidR="00491298" w:rsidRPr="000273D3" w:rsidRDefault="00491298" w:rsidP="00331BF7">
      <w:pPr>
        <w:wordWrap/>
        <w:overflowPunct/>
        <w:adjustRightInd w:val="0"/>
        <w:ind w:left="178" w:hangingChars="85" w:hanging="178"/>
        <w:rPr>
          <w:rFonts w:hAnsi="ＭＳ 明朝" w:cs="ＭＳゴシック" w:hint="eastAsia"/>
          <w:color w:val="000000"/>
          <w:kern w:val="0"/>
          <w:szCs w:val="21"/>
        </w:rPr>
      </w:pPr>
    </w:p>
    <w:p w14:paraId="36901B14" w14:textId="77777777" w:rsidR="00331BF7" w:rsidRPr="000273D3" w:rsidRDefault="00331BF7" w:rsidP="00331BF7">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11．研究に関する情報公開の方法</w:t>
      </w:r>
    </w:p>
    <w:p w14:paraId="516B9AC4" w14:textId="77777777" w:rsidR="00491298" w:rsidRPr="00173709" w:rsidRDefault="00491298" w:rsidP="00491298">
      <w:pPr>
        <w:wordWrap/>
        <w:overflowPunct/>
        <w:adjustRightInd w:val="0"/>
        <w:rPr>
          <w:rFonts w:hAnsi="ＭＳ 明朝" w:cs="ＭＳゴシック"/>
          <w:color w:val="FF0000"/>
          <w:kern w:val="0"/>
          <w:szCs w:val="21"/>
        </w:rPr>
      </w:pPr>
      <w:r w:rsidRPr="00CA7A51">
        <w:rPr>
          <w:rFonts w:hAnsi="ＭＳ 明朝" w:cs="ＭＳゴシック" w:hint="eastAsia"/>
          <w:color w:val="000000"/>
          <w:kern w:val="0"/>
          <w:szCs w:val="21"/>
        </w:rPr>
        <w:t xml:space="preserve">　　</w:t>
      </w:r>
      <w:r w:rsidRPr="00173709">
        <w:rPr>
          <w:rFonts w:hAnsi="ＭＳ 明朝" w:cs="ＭＳゴシック" w:hint="eastAsia"/>
          <w:color w:val="FF0000"/>
          <w:kern w:val="0"/>
          <w:szCs w:val="21"/>
        </w:rPr>
        <w:t>・　研究の概要及び結果の登録について（介入を行う研究が対象）</w:t>
      </w:r>
    </w:p>
    <w:p w14:paraId="281D3C81" w14:textId="77777777" w:rsidR="00491298" w:rsidRPr="00173709" w:rsidRDefault="00491298" w:rsidP="00491298">
      <w:pPr>
        <w:wordWrap/>
        <w:overflowPunct/>
        <w:adjustRightInd w:val="0"/>
        <w:ind w:leftChars="400" w:left="840"/>
        <w:rPr>
          <w:rFonts w:hAnsi="ＭＳ 明朝" w:cs="ＭＳゴシック" w:hint="eastAsia"/>
          <w:color w:val="FF0000"/>
          <w:kern w:val="0"/>
          <w:szCs w:val="21"/>
        </w:rPr>
      </w:pPr>
      <w:r w:rsidRPr="00173709">
        <w:rPr>
          <w:rFonts w:hAnsi="ＭＳ 明朝" w:cs="ＭＳゴシック" w:hint="eastAsia"/>
          <w:color w:val="FF0000"/>
          <w:kern w:val="0"/>
          <w:szCs w:val="21"/>
        </w:rPr>
        <w:t>（</w:t>
      </w:r>
      <w:r w:rsidRPr="00173709">
        <w:rPr>
          <w:rFonts w:ascii="Century" w:hAnsi="ＭＳ ゴシック" w:cs="ＭＳゴシック" w:hint="eastAsia"/>
          <w:color w:val="FF0000"/>
          <w:kern w:val="0"/>
          <w:szCs w:val="18"/>
        </w:rPr>
        <w:t>国立大学附属病院長会議，一般財団法人日本医薬情報センター又は公益社団法人日本医師会）が設置している公開データベースに登録する。・・・（　）内のいずれかを選択してください。</w:t>
      </w:r>
    </w:p>
    <w:p w14:paraId="04A6D88A" w14:textId="77777777" w:rsidR="00491298" w:rsidRPr="00173709" w:rsidRDefault="00491298" w:rsidP="00491298">
      <w:pPr>
        <w:wordWrap/>
        <w:overflowPunct/>
        <w:adjustRightInd w:val="0"/>
        <w:ind w:firstLineChars="200" w:firstLine="420"/>
        <w:rPr>
          <w:rFonts w:hAnsi="ＭＳ 明朝" w:cs="ＭＳゴシック"/>
          <w:color w:val="FF0000"/>
          <w:kern w:val="0"/>
          <w:szCs w:val="21"/>
        </w:rPr>
      </w:pPr>
      <w:r w:rsidRPr="00173709">
        <w:rPr>
          <w:rFonts w:ascii="Century" w:hint="eastAsia"/>
          <w:color w:val="FF0000"/>
          <w:szCs w:val="22"/>
        </w:rPr>
        <w:t>・　研究成果の公表方法，方針及び帰属について（全ての研究が対象）</w:t>
      </w:r>
    </w:p>
    <w:p w14:paraId="0FCDD80A" w14:textId="77777777" w:rsidR="00491298" w:rsidRPr="00CA7A51" w:rsidRDefault="00491298" w:rsidP="00491298">
      <w:pPr>
        <w:wordWrap/>
        <w:overflowPunct/>
        <w:adjustRightInd w:val="0"/>
        <w:rPr>
          <w:rFonts w:hAnsi="ＭＳ 明朝" w:cs="ＭＳゴシック"/>
          <w:color w:val="FF0000"/>
          <w:kern w:val="0"/>
          <w:szCs w:val="21"/>
        </w:rPr>
      </w:pPr>
      <w:r w:rsidRPr="00CA7A51">
        <w:rPr>
          <w:rFonts w:hAnsi="ＭＳ 明朝" w:cs="ＭＳゴシック" w:hint="eastAsia"/>
          <w:color w:val="FF0000"/>
          <w:kern w:val="0"/>
          <w:szCs w:val="21"/>
        </w:rPr>
        <w:t xml:space="preserve">　　　　</w:t>
      </w:r>
      <w:r>
        <w:rPr>
          <w:rFonts w:hAnsi="ＭＳ 明朝" w:cs="ＭＳゴシック" w:hint="eastAsia"/>
          <w:color w:val="FF0000"/>
          <w:kern w:val="0"/>
          <w:szCs w:val="21"/>
        </w:rPr>
        <w:t xml:space="preserve">　投稿予定雑誌名や、学会名など予定で構わないので公表方法を記載すること。</w:t>
      </w:r>
    </w:p>
    <w:p w14:paraId="66E5AA0F" w14:textId="77777777" w:rsidR="00491298" w:rsidRDefault="00491298" w:rsidP="00331BF7">
      <w:pPr>
        <w:wordWrap/>
        <w:overflowPunct/>
        <w:adjustRightInd w:val="0"/>
        <w:rPr>
          <w:rFonts w:hAnsi="ＭＳ 明朝" w:cs="ＭＳゴシック"/>
          <w:color w:val="000000"/>
          <w:kern w:val="0"/>
          <w:szCs w:val="21"/>
        </w:rPr>
      </w:pPr>
    </w:p>
    <w:p w14:paraId="13B9E4A8" w14:textId="77777777" w:rsidR="00331BF7" w:rsidRDefault="00331BF7" w:rsidP="00331BF7">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12</w:t>
      </w:r>
      <w:r w:rsidRPr="000273D3">
        <w:rPr>
          <w:rFonts w:hAnsi="ＭＳ 明朝" w:cs="ＭＳゴシック"/>
          <w:color w:val="000000"/>
          <w:kern w:val="0"/>
          <w:szCs w:val="21"/>
        </w:rPr>
        <w:t>.</w:t>
      </w:r>
      <w:r w:rsidRPr="000273D3">
        <w:rPr>
          <w:rFonts w:hAnsi="ＭＳ 明朝" w:cs="ＭＳゴシック" w:hint="eastAsia"/>
          <w:color w:val="000000"/>
          <w:kern w:val="0"/>
          <w:szCs w:val="21"/>
        </w:rPr>
        <w:t xml:space="preserve"> 研究により得られた結果等の取扱い</w:t>
      </w:r>
    </w:p>
    <w:p w14:paraId="5D85C763" w14:textId="77777777" w:rsidR="00173709" w:rsidRPr="00173709" w:rsidRDefault="00173709" w:rsidP="00173709">
      <w:pPr>
        <w:wordWrap/>
        <w:overflowPunct/>
        <w:adjustRightInd w:val="0"/>
        <w:ind w:left="630" w:hangingChars="300" w:hanging="630"/>
        <w:rPr>
          <w:rFonts w:hAnsi="ＭＳ 明朝" w:cs="ＭＳゴシック"/>
          <w:color w:val="FF0000"/>
          <w:kern w:val="0"/>
          <w:szCs w:val="21"/>
        </w:rPr>
      </w:pPr>
      <w:r>
        <w:rPr>
          <w:rFonts w:hAnsi="ＭＳ 明朝" w:cs="ＭＳゴシック" w:hint="eastAsia"/>
          <w:color w:val="000000"/>
          <w:kern w:val="0"/>
          <w:szCs w:val="21"/>
        </w:rPr>
        <w:t xml:space="preserve">　　</w:t>
      </w:r>
      <w:r w:rsidRPr="00173709">
        <w:rPr>
          <w:rFonts w:hAnsi="ＭＳ 明朝" w:cs="ＭＳゴシック" w:hint="eastAsia"/>
          <w:color w:val="FF0000"/>
          <w:kern w:val="0"/>
          <w:szCs w:val="21"/>
        </w:rPr>
        <w:t>・研究により得られた結果等を取り扱う場合、その結果等の特性を踏まえ、医学的又は精神的な影響等を十分考慮し、研究対象者等が当該研究に係る相談を適宜行うことができる体制を整備し、記載すること。</w:t>
      </w:r>
    </w:p>
    <w:p w14:paraId="703F104E" w14:textId="77777777" w:rsidR="00491298" w:rsidRPr="00B34E22" w:rsidRDefault="00173709" w:rsidP="00173709">
      <w:pPr>
        <w:wordWrap/>
        <w:overflowPunct/>
        <w:adjustRightInd w:val="0"/>
        <w:ind w:leftChars="200" w:left="631" w:hangingChars="100" w:hanging="211"/>
        <w:rPr>
          <w:rFonts w:hAnsi="ＭＳ 明朝" w:cs="ＭＳゴシック" w:hint="eastAsia"/>
          <w:b/>
          <w:color w:val="00B0F0"/>
          <w:kern w:val="0"/>
          <w:szCs w:val="21"/>
        </w:rPr>
      </w:pPr>
      <w:r w:rsidRPr="00B34E22">
        <w:rPr>
          <w:rFonts w:hAnsi="ＭＳ 明朝" w:cs="ＭＳゴシック" w:hint="eastAsia"/>
          <w:b/>
          <w:color w:val="00B0F0"/>
          <w:kern w:val="0"/>
          <w:szCs w:val="21"/>
        </w:rPr>
        <w:t>・研究責任者は体制を整備する中で診療を担当する</w:t>
      </w:r>
      <w:r w:rsidR="005042C7" w:rsidRPr="008F7F3D">
        <w:rPr>
          <w:rFonts w:hAnsi="ＭＳ 明朝" w:cs="ＭＳゴシック" w:hint="eastAsia"/>
          <w:b/>
          <w:color w:val="00B0F0"/>
          <w:kern w:val="0"/>
          <w:szCs w:val="21"/>
        </w:rPr>
        <w:t>医師</w:t>
      </w:r>
      <w:r w:rsidRPr="00B34E22">
        <w:rPr>
          <w:rFonts w:hAnsi="ＭＳ 明朝" w:cs="ＭＳゴシック" w:hint="eastAsia"/>
          <w:b/>
          <w:color w:val="00B0F0"/>
          <w:kern w:val="0"/>
          <w:szCs w:val="21"/>
        </w:rPr>
        <w:t>と緊密な連携を行い、遺伝情報を取り扱う場合にあっては、遺伝カウンセリングを実施する者や遺伝医療の専門家との連携が確保できるように努めること。</w:t>
      </w:r>
    </w:p>
    <w:p w14:paraId="3E617D64" w14:textId="77777777" w:rsidR="00491298" w:rsidRPr="000273D3" w:rsidRDefault="00491298" w:rsidP="00331BF7">
      <w:pPr>
        <w:wordWrap/>
        <w:overflowPunct/>
        <w:adjustRightInd w:val="0"/>
        <w:rPr>
          <w:rFonts w:hAnsi="ＭＳ 明朝" w:cs="ＭＳゴシック" w:hint="eastAsia"/>
          <w:color w:val="000000"/>
          <w:kern w:val="0"/>
          <w:szCs w:val="21"/>
        </w:rPr>
      </w:pPr>
    </w:p>
    <w:p w14:paraId="3D144550" w14:textId="77777777" w:rsidR="00331BF7" w:rsidRPr="000273D3" w:rsidRDefault="00331BF7" w:rsidP="00331BF7">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13</w:t>
      </w:r>
      <w:r w:rsidRPr="000273D3">
        <w:rPr>
          <w:rFonts w:hAnsi="ＭＳ 明朝" w:cs="ＭＳゴシック"/>
          <w:color w:val="000000"/>
          <w:kern w:val="0"/>
          <w:szCs w:val="21"/>
        </w:rPr>
        <w:t xml:space="preserve">. </w:t>
      </w:r>
      <w:r w:rsidRPr="000273D3">
        <w:rPr>
          <w:rFonts w:hAnsi="ＭＳ 明朝" w:cs="ＭＳゴシック" w:hint="eastAsia"/>
          <w:color w:val="000000"/>
          <w:kern w:val="0"/>
          <w:szCs w:val="21"/>
        </w:rPr>
        <w:t>研究対象者等及びその関係者が研究に係る相談を行うことができる体制及び相談窓口</w:t>
      </w:r>
    </w:p>
    <w:p w14:paraId="4DB3DBB0" w14:textId="77777777" w:rsidR="00331BF7" w:rsidRDefault="00331BF7" w:rsidP="00331BF7">
      <w:pPr>
        <w:wordWrap/>
        <w:overflowPunct/>
        <w:adjustRightInd w:val="0"/>
        <w:ind w:firstLineChars="200" w:firstLine="420"/>
        <w:rPr>
          <w:rFonts w:hAnsi="ＭＳ 明朝" w:cs="ＭＳゴシック"/>
          <w:color w:val="000000"/>
          <w:kern w:val="0"/>
          <w:szCs w:val="21"/>
        </w:rPr>
      </w:pPr>
      <w:r w:rsidRPr="000273D3">
        <w:rPr>
          <w:rFonts w:hAnsi="ＭＳ 明朝" w:cs="ＭＳゴシック" w:hint="eastAsia"/>
          <w:color w:val="000000"/>
          <w:kern w:val="0"/>
          <w:szCs w:val="21"/>
        </w:rPr>
        <w:t>（遺伝カウンセリングを含む。）</w:t>
      </w:r>
    </w:p>
    <w:p w14:paraId="07FFCFAC" w14:textId="77777777" w:rsidR="00D97880" w:rsidRDefault="00173709" w:rsidP="00D97880">
      <w:pPr>
        <w:wordWrap/>
        <w:overflowPunct/>
        <w:adjustRightInd w:val="0"/>
        <w:ind w:firstLineChars="200" w:firstLine="420"/>
        <w:rPr>
          <w:rFonts w:hAnsi="ＭＳ 明朝" w:cs="ＭＳゴシック"/>
          <w:color w:val="000000"/>
          <w:kern w:val="0"/>
          <w:szCs w:val="21"/>
        </w:rPr>
      </w:pPr>
      <w:r w:rsidRPr="00173709">
        <w:rPr>
          <w:rFonts w:hAnsi="ＭＳ 明朝" w:cs="ＭＳゴシック" w:hint="eastAsia"/>
          <w:color w:val="FF0000"/>
          <w:kern w:val="0"/>
          <w:szCs w:val="21"/>
        </w:rPr>
        <w:t>・相談窓口の設置及び連絡先や担当者を記載すること。</w:t>
      </w:r>
      <w:r w:rsidR="00D97880" w:rsidRPr="00D97880">
        <w:rPr>
          <w:rFonts w:hAnsi="ＭＳ 明朝" w:cs="ＭＳゴシック" w:hint="eastAsia"/>
          <w:color w:val="7030A0"/>
          <w:kern w:val="0"/>
          <w:szCs w:val="21"/>
        </w:rPr>
        <w:t>（遺伝カウンセリングを含む。）</w:t>
      </w:r>
    </w:p>
    <w:p w14:paraId="7BCEC010" w14:textId="77777777" w:rsidR="00173709" w:rsidRPr="00173709" w:rsidRDefault="00173709" w:rsidP="00331BF7">
      <w:pPr>
        <w:wordWrap/>
        <w:overflowPunct/>
        <w:adjustRightInd w:val="0"/>
        <w:ind w:firstLineChars="200" w:firstLine="420"/>
        <w:rPr>
          <w:rFonts w:hAnsi="ＭＳ 明朝" w:cs="ＭＳゴシック" w:hint="eastAsia"/>
          <w:color w:val="FF0000"/>
          <w:kern w:val="0"/>
          <w:szCs w:val="21"/>
        </w:rPr>
      </w:pPr>
      <w:r w:rsidRPr="00173709">
        <w:rPr>
          <w:rFonts w:hAnsi="ＭＳ 明朝" w:cs="ＭＳゴシック" w:hint="eastAsia"/>
          <w:color w:val="FF0000"/>
          <w:kern w:val="0"/>
          <w:szCs w:val="21"/>
        </w:rPr>
        <w:t>・FAQのホームページなどがあればここに記載すること。</w:t>
      </w:r>
    </w:p>
    <w:p w14:paraId="45AB2A10" w14:textId="77777777" w:rsidR="00BB6246" w:rsidRPr="00BB6246" w:rsidRDefault="00BB6246" w:rsidP="00BB6246">
      <w:pPr>
        <w:wordWrap/>
        <w:overflowPunct/>
        <w:adjustRightInd w:val="0"/>
        <w:ind w:firstLineChars="200" w:firstLine="420"/>
        <w:rPr>
          <w:rFonts w:hAnsi="ＭＳ 明朝" w:cs="ＭＳゴシック" w:hint="eastAsia"/>
          <w:color w:val="0000FF"/>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0000FF"/>
          <w:kern w:val="0"/>
          <w:szCs w:val="21"/>
        </w:rPr>
        <w:t>・問い合わせ先：長崎大学大学院医歯薬学総合研究科○○○学　准教授　○○　○○</w:t>
      </w:r>
    </w:p>
    <w:p w14:paraId="52797237" w14:textId="77777777" w:rsidR="00173709" w:rsidRDefault="00BB6246" w:rsidP="00BB6246">
      <w:pPr>
        <w:wordWrap/>
        <w:overflowPunct/>
        <w:adjustRightInd w:val="0"/>
        <w:ind w:firstLineChars="200" w:firstLine="420"/>
        <w:rPr>
          <w:rFonts w:hAnsi="ＭＳ 明朝" w:cs="ＭＳゴシック"/>
          <w:color w:val="0000FF"/>
          <w:kern w:val="0"/>
          <w:szCs w:val="21"/>
        </w:rPr>
      </w:pPr>
      <w:r w:rsidRPr="00BB6246">
        <w:rPr>
          <w:rFonts w:hAnsi="ＭＳ 明朝" w:cs="ＭＳゴシック" w:hint="eastAsia"/>
          <w:color w:val="0000FF"/>
          <w:kern w:val="0"/>
          <w:szCs w:val="21"/>
        </w:rPr>
        <w:t xml:space="preserve">　　　　　　　　　　　　電話０９５－○○○－○○○○</w:t>
      </w:r>
    </w:p>
    <w:p w14:paraId="181F8FFC" w14:textId="77777777" w:rsidR="00BB6246" w:rsidRPr="00BB6246" w:rsidRDefault="00BB6246" w:rsidP="00BB6246">
      <w:pPr>
        <w:wordWrap/>
        <w:overflowPunct/>
        <w:adjustRightInd w:val="0"/>
        <w:rPr>
          <w:rFonts w:hAnsi="ＭＳ 明朝" w:cs="ＭＳゴシック" w:hint="eastAsia"/>
          <w:color w:val="0000FF"/>
          <w:kern w:val="0"/>
          <w:szCs w:val="21"/>
        </w:rPr>
      </w:pPr>
    </w:p>
    <w:p w14:paraId="0DE36E86" w14:textId="77777777" w:rsidR="00331BF7" w:rsidRPr="00CA7A51" w:rsidRDefault="00331BF7" w:rsidP="00331BF7">
      <w:pPr>
        <w:wordWrap/>
        <w:overflowPunct/>
        <w:adjustRightInd w:val="0"/>
        <w:rPr>
          <w:rFonts w:hAnsi="ＭＳ 明朝" w:cs="ＭＳゴシック"/>
          <w:color w:val="000000"/>
          <w:kern w:val="0"/>
          <w:szCs w:val="21"/>
        </w:rPr>
      </w:pPr>
      <w:r w:rsidRPr="00CA7A51">
        <w:rPr>
          <w:rFonts w:hAnsi="ＭＳ 明朝" w:cs="ＭＳゴシック" w:hint="eastAsia"/>
          <w:color w:val="000000"/>
          <w:kern w:val="0"/>
          <w:szCs w:val="21"/>
        </w:rPr>
        <w:t>1</w:t>
      </w:r>
      <w:r>
        <w:rPr>
          <w:rFonts w:hAnsi="ＭＳ 明朝" w:cs="ＭＳゴシック" w:hint="eastAsia"/>
          <w:color w:val="000000"/>
          <w:kern w:val="0"/>
          <w:szCs w:val="21"/>
        </w:rPr>
        <w:t>4</w:t>
      </w:r>
      <w:r w:rsidRPr="00CA7A51">
        <w:rPr>
          <w:rFonts w:hAnsi="ＭＳ 明朝" w:cs="ＭＳゴシック" w:hint="eastAsia"/>
          <w:color w:val="000000"/>
          <w:kern w:val="0"/>
          <w:szCs w:val="21"/>
        </w:rPr>
        <w:t>．</w:t>
      </w:r>
      <w:r w:rsidR="002A1DC6" w:rsidRPr="008F7F3D">
        <w:rPr>
          <w:rFonts w:hAnsi="ＭＳ 明朝" w:cs="ＭＳゴシック" w:hint="eastAsia"/>
          <w:color w:val="000000"/>
          <w:kern w:val="0"/>
          <w:szCs w:val="21"/>
        </w:rPr>
        <w:t>研究対象者等に対する経済的負担</w:t>
      </w:r>
      <w:r w:rsidRPr="008F7F3D">
        <w:rPr>
          <w:rFonts w:hAnsi="ＭＳ 明朝" w:cs="ＭＳゴシック" w:hint="eastAsia"/>
          <w:color w:val="000000"/>
          <w:kern w:val="0"/>
          <w:szCs w:val="21"/>
        </w:rPr>
        <w:t>又は</w:t>
      </w:r>
      <w:r w:rsidRPr="00CA7A51">
        <w:rPr>
          <w:rFonts w:hAnsi="ＭＳ 明朝" w:cs="ＭＳゴシック" w:hint="eastAsia"/>
          <w:color w:val="000000"/>
          <w:kern w:val="0"/>
          <w:szCs w:val="21"/>
        </w:rPr>
        <w:t>謝礼について</w:t>
      </w:r>
    </w:p>
    <w:p w14:paraId="6913B217" w14:textId="77777777" w:rsidR="00BB6246" w:rsidRPr="00BB6246" w:rsidRDefault="00BB6246" w:rsidP="00BB6246">
      <w:pPr>
        <w:wordWrap/>
        <w:overflowPunct/>
        <w:adjustRightInd w:val="0"/>
        <w:ind w:left="359" w:hangingChars="171" w:hanging="359"/>
        <w:rPr>
          <w:rFonts w:hAnsi="ＭＳ 明朝" w:cs="ＭＳゴシック" w:hint="eastAsia"/>
          <w:color w:val="FF0000"/>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FF0000"/>
          <w:kern w:val="0"/>
          <w:szCs w:val="21"/>
        </w:rPr>
        <w:t>・経済的負担又は謝礼がある場合には，その旨及びその内容を記載する。</w:t>
      </w:r>
    </w:p>
    <w:p w14:paraId="33A40B07" w14:textId="77777777" w:rsidR="00BB6246" w:rsidRPr="00BB6246" w:rsidRDefault="00BB6246" w:rsidP="00BB6246">
      <w:pPr>
        <w:wordWrap/>
        <w:overflowPunct/>
        <w:adjustRightInd w:val="0"/>
        <w:ind w:leftChars="100" w:left="210" w:firstLineChars="100" w:firstLine="210"/>
        <w:rPr>
          <w:rFonts w:hAnsi="ＭＳ 明朝" w:cs="ＭＳゴシック" w:hint="eastAsia"/>
          <w:color w:val="FF0000"/>
          <w:kern w:val="0"/>
          <w:szCs w:val="21"/>
        </w:rPr>
      </w:pPr>
      <w:r w:rsidRPr="00BB6246">
        <w:rPr>
          <w:rFonts w:hAnsi="ＭＳ 明朝" w:cs="ＭＳゴシック" w:hint="eastAsia"/>
          <w:color w:val="FF0000"/>
          <w:kern w:val="0"/>
          <w:szCs w:val="21"/>
        </w:rPr>
        <w:t>・謝金額算出については、「長崎大学謝金支給基準」を参照すること。</w:t>
      </w:r>
    </w:p>
    <w:p w14:paraId="3747C9E2" w14:textId="77777777" w:rsidR="00331BF7" w:rsidRPr="00BB6246" w:rsidRDefault="00BB6246" w:rsidP="00BB6246">
      <w:pPr>
        <w:wordWrap/>
        <w:overflowPunct/>
        <w:adjustRightInd w:val="0"/>
        <w:ind w:leftChars="100" w:left="210" w:firstLineChars="200" w:firstLine="420"/>
        <w:rPr>
          <w:rFonts w:hAnsi="ＭＳ 明朝" w:cs="ＭＳゴシック"/>
          <w:color w:val="FF0000"/>
          <w:kern w:val="0"/>
          <w:szCs w:val="21"/>
        </w:rPr>
      </w:pPr>
      <w:r w:rsidRPr="00BB6246">
        <w:rPr>
          <w:rFonts w:hAnsi="ＭＳ 明朝" w:cs="ＭＳゴシック" w:hint="eastAsia"/>
          <w:color w:val="FF0000"/>
          <w:kern w:val="0"/>
          <w:szCs w:val="21"/>
        </w:rPr>
        <w:t>※謝金についての相談先：生命医科学域・研究所事務部 学術・管理課 旅費・謝金担当</w:t>
      </w:r>
    </w:p>
    <w:p w14:paraId="5818C1BC" w14:textId="77777777" w:rsidR="00331BF7" w:rsidRDefault="00331BF7" w:rsidP="00CA7A51">
      <w:pPr>
        <w:wordWrap/>
        <w:overflowPunct/>
        <w:adjustRightInd w:val="0"/>
        <w:ind w:left="359" w:hangingChars="171" w:hanging="359"/>
        <w:rPr>
          <w:rFonts w:hAnsi="ＭＳ 明朝" w:cs="ＭＳゴシック"/>
          <w:color w:val="000000"/>
          <w:kern w:val="0"/>
          <w:szCs w:val="21"/>
        </w:rPr>
      </w:pPr>
    </w:p>
    <w:p w14:paraId="48CD32F2" w14:textId="77777777" w:rsidR="00491298" w:rsidRDefault="00491298" w:rsidP="00491298">
      <w:pPr>
        <w:wordWrap/>
        <w:overflowPunct/>
        <w:adjustRightInd w:val="0"/>
        <w:ind w:left="630" w:hangingChars="300" w:hanging="630"/>
        <w:rPr>
          <w:rFonts w:hAnsi="ＭＳ 明朝" w:cs="ＭＳゴシック"/>
          <w:color w:val="000000"/>
          <w:kern w:val="0"/>
          <w:szCs w:val="21"/>
        </w:rPr>
      </w:pPr>
      <w:r w:rsidRPr="00CA7A51">
        <w:rPr>
          <w:rFonts w:hAnsi="ＭＳ 明朝" w:cs="ＭＳゴシック" w:hint="eastAsia"/>
          <w:color w:val="000000"/>
          <w:kern w:val="0"/>
          <w:szCs w:val="21"/>
        </w:rPr>
        <w:t>――――――――――――――【以下は該当する場合に作成願います】―――――――――</w:t>
      </w:r>
    </w:p>
    <w:p w14:paraId="03284C1A" w14:textId="77777777" w:rsidR="00491298" w:rsidRDefault="00491298" w:rsidP="00491298">
      <w:pPr>
        <w:wordWrap/>
        <w:overflowPunct/>
        <w:autoSpaceDE/>
        <w:autoSpaceDN/>
        <w:ind w:left="420" w:hangingChars="200" w:hanging="420"/>
        <w:rPr>
          <w:rFonts w:hAnsi="ＭＳ 明朝"/>
          <w:szCs w:val="22"/>
        </w:rPr>
      </w:pPr>
      <w:r w:rsidRPr="00CA7A51">
        <w:rPr>
          <w:rFonts w:hAnsi="ＭＳ 明朝" w:hint="eastAsia"/>
          <w:szCs w:val="22"/>
        </w:rPr>
        <w:t>1</w:t>
      </w:r>
      <w:r>
        <w:rPr>
          <w:rFonts w:hAnsi="ＭＳ 明朝" w:hint="eastAsia"/>
          <w:szCs w:val="22"/>
        </w:rPr>
        <w:t>5</w:t>
      </w:r>
      <w:r w:rsidRPr="00CA7A51">
        <w:rPr>
          <w:rFonts w:hAnsi="ＭＳ 明朝" w:hint="eastAsia"/>
          <w:szCs w:val="22"/>
        </w:rPr>
        <w:t>．参考文献</w:t>
      </w:r>
    </w:p>
    <w:p w14:paraId="3BFC4149" w14:textId="77777777" w:rsidR="00BB6246" w:rsidRPr="00BB6246" w:rsidRDefault="00BB6246" w:rsidP="00491298">
      <w:pPr>
        <w:wordWrap/>
        <w:overflowPunct/>
        <w:autoSpaceDE/>
        <w:autoSpaceDN/>
        <w:ind w:left="420" w:hangingChars="200" w:hanging="420"/>
        <w:rPr>
          <w:rFonts w:hAnsi="ＭＳ 明朝"/>
          <w:color w:val="FF0000"/>
          <w:szCs w:val="22"/>
        </w:rPr>
      </w:pPr>
      <w:r>
        <w:rPr>
          <w:rFonts w:hAnsi="ＭＳ 明朝" w:hint="eastAsia"/>
          <w:szCs w:val="22"/>
        </w:rPr>
        <w:t xml:space="preserve">　　</w:t>
      </w:r>
      <w:r w:rsidRPr="00BB6246">
        <w:rPr>
          <w:rFonts w:hAnsi="ＭＳ 明朝" w:hint="eastAsia"/>
          <w:color w:val="FF0000"/>
          <w:szCs w:val="22"/>
        </w:rPr>
        <w:t>・先行研究など参考文献があれば記載すること。</w:t>
      </w:r>
    </w:p>
    <w:p w14:paraId="57615E12" w14:textId="77777777" w:rsidR="00BB6246" w:rsidRPr="00CA7A51" w:rsidRDefault="00BB6246" w:rsidP="00491298">
      <w:pPr>
        <w:wordWrap/>
        <w:overflowPunct/>
        <w:autoSpaceDE/>
        <w:autoSpaceDN/>
        <w:ind w:left="420" w:hangingChars="200" w:hanging="420"/>
        <w:rPr>
          <w:rFonts w:hAnsi="ＭＳ 明朝" w:hint="eastAsia"/>
          <w:szCs w:val="22"/>
        </w:rPr>
      </w:pPr>
      <w:r>
        <w:rPr>
          <w:rFonts w:hAnsi="ＭＳ 明朝" w:hint="eastAsia"/>
          <w:szCs w:val="22"/>
        </w:rPr>
        <w:t xml:space="preserve">　</w:t>
      </w:r>
    </w:p>
    <w:p w14:paraId="4D62AD22" w14:textId="77777777" w:rsidR="00491298" w:rsidRDefault="00491298" w:rsidP="00491298">
      <w:pPr>
        <w:wordWrap/>
        <w:overflowPunct/>
        <w:autoSpaceDE/>
        <w:autoSpaceDN/>
        <w:ind w:left="420" w:hangingChars="200" w:hanging="420"/>
        <w:rPr>
          <w:rFonts w:hAnsi="ＭＳ 明朝"/>
          <w:szCs w:val="22"/>
        </w:rPr>
      </w:pPr>
      <w:r>
        <w:rPr>
          <w:rFonts w:hAnsi="ＭＳ 明朝" w:hint="eastAsia"/>
          <w:szCs w:val="22"/>
        </w:rPr>
        <w:t xml:space="preserve">16. </w:t>
      </w:r>
      <w:r w:rsidRPr="00DB097A">
        <w:rPr>
          <w:rFonts w:hAnsi="ＭＳ 明朝" w:hint="eastAsia"/>
          <w:szCs w:val="22"/>
        </w:rPr>
        <w:t>研究対象者に緊急かつ明白な生命の危機が生じている状況における研究の取扱い</w:t>
      </w:r>
    </w:p>
    <w:p w14:paraId="5D98CDF6" w14:textId="77777777" w:rsidR="00BB6246" w:rsidRPr="00BB6246" w:rsidRDefault="00BB6246" w:rsidP="00491298">
      <w:pPr>
        <w:wordWrap/>
        <w:overflowPunct/>
        <w:autoSpaceDE/>
        <w:autoSpaceDN/>
        <w:ind w:left="420" w:hangingChars="200" w:hanging="420"/>
        <w:rPr>
          <w:rFonts w:hAnsi="ＭＳ 明朝"/>
          <w:color w:val="FF0000"/>
          <w:szCs w:val="22"/>
        </w:rPr>
      </w:pPr>
      <w:r>
        <w:rPr>
          <w:rFonts w:hAnsi="ＭＳ 明朝" w:hint="eastAsia"/>
          <w:szCs w:val="22"/>
        </w:rPr>
        <w:t xml:space="preserve">　　</w:t>
      </w:r>
      <w:r w:rsidRPr="00BB6246">
        <w:rPr>
          <w:rFonts w:hAnsi="ＭＳ 明朝" w:cs="ＭＳゴシック" w:hint="eastAsia"/>
          <w:color w:val="FF0000"/>
          <w:kern w:val="0"/>
          <w:szCs w:val="21"/>
        </w:rPr>
        <w:t>・ガイダンス第８の８を参照のこと</w:t>
      </w:r>
      <w:r>
        <w:rPr>
          <w:rFonts w:hAnsi="ＭＳ 明朝" w:cs="ＭＳゴシック" w:hint="eastAsia"/>
          <w:color w:val="FF0000"/>
          <w:kern w:val="0"/>
          <w:szCs w:val="21"/>
        </w:rPr>
        <w:t>。</w:t>
      </w:r>
    </w:p>
    <w:p w14:paraId="4A2243B0" w14:textId="77777777" w:rsidR="00BB6246" w:rsidRPr="00CA7A51" w:rsidRDefault="00BB6246" w:rsidP="00491298">
      <w:pPr>
        <w:wordWrap/>
        <w:overflowPunct/>
        <w:autoSpaceDE/>
        <w:autoSpaceDN/>
        <w:ind w:left="420" w:hangingChars="200" w:hanging="420"/>
        <w:rPr>
          <w:rFonts w:hAnsi="ＭＳ 明朝" w:hint="eastAsia"/>
          <w:szCs w:val="22"/>
        </w:rPr>
      </w:pPr>
    </w:p>
    <w:p w14:paraId="1F8B914E" w14:textId="77777777" w:rsidR="00491298" w:rsidRDefault="00491298" w:rsidP="00491298">
      <w:pPr>
        <w:wordWrap/>
        <w:overflowPunct/>
        <w:adjustRightInd w:val="0"/>
        <w:rPr>
          <w:rFonts w:hAnsi="ＭＳ 明朝" w:cs="ＭＳゴシック"/>
          <w:color w:val="000000"/>
          <w:kern w:val="0"/>
          <w:szCs w:val="21"/>
        </w:rPr>
      </w:pPr>
      <w:r>
        <w:rPr>
          <w:rFonts w:hAnsi="ＭＳ 明朝" w:cs="ＭＳゴシック" w:hint="eastAsia"/>
          <w:color w:val="000000"/>
          <w:kern w:val="0"/>
          <w:szCs w:val="21"/>
        </w:rPr>
        <w:t>17</w:t>
      </w:r>
      <w:r w:rsidRPr="00CA7A51">
        <w:rPr>
          <w:rFonts w:hAnsi="ＭＳ 明朝" w:cs="ＭＳゴシック" w:hint="eastAsia"/>
          <w:color w:val="000000"/>
          <w:kern w:val="0"/>
          <w:szCs w:val="21"/>
        </w:rPr>
        <w:t>．侵襲（軽微な侵襲を除く。）を伴う研究の場合には，重篤な有害事象が発生した際の対応</w:t>
      </w:r>
    </w:p>
    <w:p w14:paraId="4852130F" w14:textId="77777777" w:rsidR="00BB6246" w:rsidRPr="00BB6246" w:rsidRDefault="00BB6246" w:rsidP="00491298">
      <w:pPr>
        <w:wordWrap/>
        <w:overflowPunct/>
        <w:adjustRightInd w:val="0"/>
        <w:rPr>
          <w:rFonts w:hAnsi="ＭＳ 明朝" w:cs="ＭＳゴシック"/>
          <w:color w:val="FF0000"/>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FF0000"/>
          <w:kern w:val="0"/>
          <w:szCs w:val="21"/>
        </w:rPr>
        <w:t>・ガイダンス第</w:t>
      </w:r>
      <w:r>
        <w:rPr>
          <w:rFonts w:hAnsi="ＭＳ 明朝" w:cs="ＭＳゴシック" w:hint="eastAsia"/>
          <w:color w:val="FF0000"/>
          <w:kern w:val="0"/>
          <w:szCs w:val="21"/>
        </w:rPr>
        <w:t>１５</w:t>
      </w:r>
      <w:r w:rsidRPr="00BB6246">
        <w:rPr>
          <w:rFonts w:hAnsi="ＭＳ 明朝" w:cs="ＭＳゴシック" w:hint="eastAsia"/>
          <w:color w:val="FF0000"/>
          <w:kern w:val="0"/>
          <w:szCs w:val="21"/>
        </w:rPr>
        <w:t>を参照のこと</w:t>
      </w:r>
      <w:r>
        <w:rPr>
          <w:rFonts w:hAnsi="ＭＳ 明朝" w:cs="ＭＳゴシック" w:hint="eastAsia"/>
          <w:color w:val="FF0000"/>
          <w:kern w:val="0"/>
          <w:szCs w:val="21"/>
        </w:rPr>
        <w:t>。</w:t>
      </w:r>
    </w:p>
    <w:p w14:paraId="0FB2095C" w14:textId="77777777" w:rsidR="00BB6246" w:rsidRPr="00CA7A51" w:rsidRDefault="00BB6246" w:rsidP="00491298">
      <w:pPr>
        <w:wordWrap/>
        <w:overflowPunct/>
        <w:adjustRightInd w:val="0"/>
        <w:rPr>
          <w:rFonts w:hAnsi="ＭＳ 明朝" w:cs="ＭＳゴシック" w:hint="eastAsia"/>
          <w:color w:val="000000"/>
          <w:kern w:val="0"/>
          <w:szCs w:val="21"/>
        </w:rPr>
      </w:pPr>
    </w:p>
    <w:p w14:paraId="3C1DB8E8" w14:textId="77777777" w:rsidR="00491298" w:rsidRDefault="00491298" w:rsidP="00491298">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18</w:t>
      </w:r>
      <w:r w:rsidRPr="00CA7A51">
        <w:rPr>
          <w:rFonts w:hAnsi="ＭＳ 明朝" w:cs="ＭＳゴシック" w:hint="eastAsia"/>
          <w:color w:val="000000"/>
          <w:kern w:val="0"/>
          <w:szCs w:val="21"/>
        </w:rPr>
        <w:t>．侵襲を伴う研究の場合には，当該研究によって生じた健康被害に対する補償の有無及びその内容</w:t>
      </w:r>
    </w:p>
    <w:p w14:paraId="5B4B75BF" w14:textId="77777777" w:rsidR="00BB6246" w:rsidRPr="00BB6246" w:rsidRDefault="00BB6246" w:rsidP="00491298">
      <w:pPr>
        <w:wordWrap/>
        <w:overflowPunct/>
        <w:adjustRightInd w:val="0"/>
        <w:ind w:left="359" w:hangingChars="171" w:hanging="359"/>
        <w:rPr>
          <w:rFonts w:hAnsi="ＭＳ 明朝" w:cs="ＭＳゴシック"/>
          <w:color w:val="FF0000"/>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FF0000"/>
          <w:kern w:val="0"/>
          <w:szCs w:val="21"/>
        </w:rPr>
        <w:t>・記載例省略</w:t>
      </w:r>
    </w:p>
    <w:p w14:paraId="78F0F594" w14:textId="77777777" w:rsidR="00BB6246" w:rsidRDefault="00BB6246" w:rsidP="00491298">
      <w:pPr>
        <w:wordWrap/>
        <w:overflowPunct/>
        <w:adjustRightInd w:val="0"/>
        <w:ind w:left="359" w:hangingChars="171" w:hanging="359"/>
        <w:rPr>
          <w:rFonts w:hAnsi="ＭＳ 明朝" w:cs="ＭＳゴシック" w:hint="eastAsia"/>
          <w:color w:val="000000"/>
          <w:kern w:val="0"/>
          <w:szCs w:val="21"/>
        </w:rPr>
      </w:pPr>
    </w:p>
    <w:p w14:paraId="4F0A1CC2" w14:textId="77777777" w:rsidR="00491298" w:rsidRDefault="00491298" w:rsidP="00491298">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19</w:t>
      </w:r>
      <w:r w:rsidRPr="00CA7A51">
        <w:rPr>
          <w:rFonts w:hAnsi="ＭＳ 明朝" w:cs="ＭＳゴシック" w:hint="eastAsia"/>
          <w:color w:val="000000"/>
          <w:kern w:val="0"/>
          <w:szCs w:val="21"/>
        </w:rPr>
        <w:t>．通常の診療を超える医療行為を伴う研究の場合には，研究対象者への研究実施後における医療の提供に関する対応</w:t>
      </w:r>
    </w:p>
    <w:p w14:paraId="51FE3131" w14:textId="77777777" w:rsidR="00BB6246" w:rsidRDefault="00BB6246" w:rsidP="00491298">
      <w:pPr>
        <w:wordWrap/>
        <w:overflowPunct/>
        <w:adjustRightInd w:val="0"/>
        <w:ind w:left="359" w:hangingChars="171" w:hanging="359"/>
        <w:rPr>
          <w:rFonts w:hAnsi="ＭＳ 明朝" w:cs="ＭＳゴシック"/>
          <w:color w:val="FF0000"/>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FF0000"/>
          <w:kern w:val="0"/>
          <w:szCs w:val="21"/>
        </w:rPr>
        <w:t>・</w:t>
      </w:r>
      <w:r w:rsidR="008E2985">
        <w:rPr>
          <w:rFonts w:hAnsi="ＭＳ 明朝" w:cs="ＭＳゴシック" w:hint="eastAsia"/>
          <w:color w:val="FF0000"/>
          <w:kern w:val="0"/>
          <w:szCs w:val="21"/>
        </w:rPr>
        <w:t>ガイダンス第６の６研究終了後の対応(4)を参照のこと。</w:t>
      </w:r>
    </w:p>
    <w:p w14:paraId="1FB2022A" w14:textId="77777777" w:rsidR="008E2985" w:rsidRPr="008E2985" w:rsidRDefault="008E2985" w:rsidP="00491298">
      <w:pPr>
        <w:wordWrap/>
        <w:overflowPunct/>
        <w:adjustRightInd w:val="0"/>
        <w:ind w:left="359" w:hangingChars="171" w:hanging="359"/>
        <w:rPr>
          <w:rFonts w:hAnsi="ＭＳ 明朝" w:cs="ＭＳゴシック" w:hint="eastAsia"/>
          <w:color w:val="000000"/>
          <w:kern w:val="0"/>
          <w:szCs w:val="21"/>
        </w:rPr>
      </w:pPr>
    </w:p>
    <w:p w14:paraId="0B09C52D" w14:textId="77777777" w:rsidR="00491298" w:rsidRPr="000273D3" w:rsidRDefault="00491298" w:rsidP="00491298">
      <w:pPr>
        <w:wordWrap/>
        <w:overflowPunct/>
        <w:adjustRightInd w:val="0"/>
        <w:ind w:left="359" w:hangingChars="171" w:hanging="359"/>
        <w:rPr>
          <w:rFonts w:hAnsi="ＭＳ 明朝" w:cs="ＭＳゴシック" w:hint="eastAsia"/>
          <w:color w:val="000000"/>
          <w:kern w:val="0"/>
          <w:szCs w:val="21"/>
        </w:rPr>
      </w:pPr>
      <w:r w:rsidRPr="000273D3">
        <w:rPr>
          <w:rFonts w:hAnsi="ＭＳ 明朝" w:cs="ＭＳゴシック" w:hint="eastAsia"/>
          <w:color w:val="000000"/>
          <w:kern w:val="0"/>
          <w:szCs w:val="21"/>
        </w:rPr>
        <w:t>20．研究に関する業務の一部を委託する場合の当該業務内容及び委託先の監督方法</w:t>
      </w:r>
    </w:p>
    <w:p w14:paraId="10DE0081" w14:textId="77777777" w:rsidR="00BB6246" w:rsidRDefault="00BB6246" w:rsidP="00491298">
      <w:pPr>
        <w:wordWrap/>
        <w:overflowPunct/>
        <w:adjustRightInd w:val="0"/>
        <w:ind w:left="359" w:hangingChars="171" w:hanging="359"/>
        <w:rPr>
          <w:rFonts w:hAnsi="ＭＳ 明朝" w:cs="ＭＳゴシック"/>
          <w:color w:val="FF0000"/>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FF0000"/>
          <w:kern w:val="0"/>
          <w:szCs w:val="21"/>
        </w:rPr>
        <w:t>・</w:t>
      </w:r>
      <w:r w:rsidR="008E2985">
        <w:rPr>
          <w:rFonts w:hAnsi="ＭＳ 明朝" w:cs="ＭＳゴシック" w:hint="eastAsia"/>
          <w:color w:val="FF0000"/>
          <w:kern w:val="0"/>
          <w:szCs w:val="21"/>
        </w:rPr>
        <w:t>ガイダンス第６の１研究計画書の作成・変更(</w:t>
      </w:r>
      <w:r w:rsidR="008E2985">
        <w:rPr>
          <w:rFonts w:hAnsi="ＭＳ 明朝" w:cs="ＭＳゴシック"/>
          <w:color w:val="FF0000"/>
          <w:kern w:val="0"/>
          <w:szCs w:val="21"/>
        </w:rPr>
        <w:t>6)</w:t>
      </w:r>
      <w:r w:rsidR="008E2985">
        <w:rPr>
          <w:rFonts w:hAnsi="ＭＳ 明朝" w:cs="ＭＳゴシック" w:hint="eastAsia"/>
          <w:color w:val="FF0000"/>
          <w:kern w:val="0"/>
          <w:szCs w:val="21"/>
        </w:rPr>
        <w:t>を参照のこと。</w:t>
      </w:r>
    </w:p>
    <w:p w14:paraId="2FC60E56" w14:textId="77777777" w:rsidR="008E2985" w:rsidRDefault="008E2985" w:rsidP="00491298">
      <w:pPr>
        <w:wordWrap/>
        <w:overflowPunct/>
        <w:adjustRightInd w:val="0"/>
        <w:ind w:left="359" w:hangingChars="171" w:hanging="359"/>
        <w:rPr>
          <w:rFonts w:hAnsi="ＭＳ 明朝" w:cs="ＭＳゴシック" w:hint="eastAsia"/>
          <w:color w:val="000000"/>
          <w:kern w:val="0"/>
          <w:szCs w:val="21"/>
        </w:rPr>
      </w:pPr>
    </w:p>
    <w:p w14:paraId="5C20B8EE" w14:textId="77777777" w:rsidR="00491298" w:rsidRDefault="00491298" w:rsidP="00491298">
      <w:pPr>
        <w:wordWrap/>
        <w:overflowPunct/>
        <w:adjustRightInd w:val="0"/>
        <w:ind w:left="359" w:hangingChars="171" w:hanging="359"/>
        <w:rPr>
          <w:rFonts w:hAnsi="ＭＳ 明朝" w:cs="ＭＳゴシック"/>
          <w:color w:val="000000"/>
          <w:kern w:val="0"/>
          <w:szCs w:val="21"/>
        </w:rPr>
      </w:pPr>
      <w:r w:rsidRPr="000273D3">
        <w:rPr>
          <w:rFonts w:hAnsi="ＭＳ 明朝" w:cs="ＭＳゴシック" w:hint="eastAsia"/>
          <w:color w:val="000000"/>
          <w:kern w:val="0"/>
          <w:szCs w:val="21"/>
        </w:rPr>
        <w:t>21．研究の実施に伴い，研究対象者の健康，子孫に受け継がれ得る遺伝的特徴等に関する重要な知見が得られる可能性がある場合には，研究対象者に係る研究結果（偶発的所見を含む。）の取扱い</w:t>
      </w:r>
    </w:p>
    <w:p w14:paraId="6E636B6F" w14:textId="77777777" w:rsidR="00BB6246" w:rsidRPr="00B34E22" w:rsidRDefault="00BB6246" w:rsidP="008E2985">
      <w:pPr>
        <w:wordWrap/>
        <w:overflowPunct/>
        <w:adjustRightInd w:val="0"/>
        <w:ind w:left="569" w:hangingChars="271" w:hanging="569"/>
        <w:rPr>
          <w:rFonts w:hAnsi="ＭＳ 明朝" w:cs="ＭＳゴシック"/>
          <w:b/>
          <w:color w:val="00B0F0"/>
          <w:kern w:val="0"/>
          <w:szCs w:val="21"/>
        </w:rPr>
      </w:pPr>
      <w:r>
        <w:rPr>
          <w:rFonts w:hAnsi="ＭＳ 明朝" w:cs="ＭＳゴシック" w:hint="eastAsia"/>
          <w:color w:val="000000"/>
          <w:kern w:val="0"/>
          <w:szCs w:val="21"/>
        </w:rPr>
        <w:t xml:space="preserve">　　</w:t>
      </w:r>
      <w:r w:rsidR="008E2985" w:rsidRPr="00B34E22">
        <w:rPr>
          <w:rFonts w:hAnsi="ＭＳ 明朝" w:cs="ＭＳゴシック" w:hint="eastAsia"/>
          <w:b/>
          <w:color w:val="00B0F0"/>
          <w:kern w:val="0"/>
          <w:szCs w:val="21"/>
        </w:rPr>
        <w:t>・将来用いられる可能性のある研究の概括的な目的及び内容、他の研究機関への提供の目的及び提供する可能性がある研究機関の名称などを記載すること。</w:t>
      </w:r>
    </w:p>
    <w:p w14:paraId="771D6D85" w14:textId="77777777" w:rsidR="00BB6246" w:rsidRPr="000273D3" w:rsidRDefault="00BB6246" w:rsidP="00491298">
      <w:pPr>
        <w:wordWrap/>
        <w:overflowPunct/>
        <w:adjustRightInd w:val="0"/>
        <w:ind w:left="359" w:hangingChars="171" w:hanging="359"/>
        <w:rPr>
          <w:rFonts w:hAnsi="ＭＳ 明朝" w:cs="ＭＳゴシック" w:hint="eastAsia"/>
          <w:color w:val="000000"/>
          <w:kern w:val="0"/>
          <w:szCs w:val="21"/>
        </w:rPr>
      </w:pPr>
    </w:p>
    <w:p w14:paraId="3EFF6C3F" w14:textId="77777777" w:rsidR="00491298" w:rsidRDefault="00491298" w:rsidP="00491298">
      <w:pPr>
        <w:wordWrap/>
        <w:overflowPunct/>
        <w:autoSpaceDE/>
        <w:autoSpaceDN/>
        <w:rPr>
          <w:rFonts w:hAnsi="ＭＳ 明朝"/>
          <w:szCs w:val="22"/>
        </w:rPr>
      </w:pPr>
      <w:r w:rsidRPr="000273D3">
        <w:rPr>
          <w:rFonts w:hAnsi="ＭＳ 明朝" w:hint="eastAsia"/>
          <w:szCs w:val="22"/>
        </w:rPr>
        <w:t>22．モニタリング及び監査の方法</w:t>
      </w:r>
    </w:p>
    <w:p w14:paraId="67E87A23" w14:textId="77777777" w:rsidR="00BB6246" w:rsidRDefault="00BB6246" w:rsidP="00BB6246">
      <w:pPr>
        <w:wordWrap/>
        <w:overflowPunct/>
        <w:autoSpaceDE/>
        <w:autoSpaceDN/>
        <w:ind w:left="630" w:hangingChars="300" w:hanging="630"/>
        <w:rPr>
          <w:rFonts w:hAnsi="ＭＳ 明朝"/>
          <w:color w:val="FF0000"/>
          <w:szCs w:val="22"/>
        </w:rPr>
      </w:pPr>
      <w:r>
        <w:rPr>
          <w:rFonts w:hAnsi="ＭＳ 明朝" w:hint="eastAsia"/>
          <w:color w:val="FF0000"/>
          <w:szCs w:val="22"/>
        </w:rPr>
        <w:t xml:space="preserve">　　・</w:t>
      </w:r>
      <w:r w:rsidRPr="00BB6246">
        <w:rPr>
          <w:rFonts w:hAnsi="ＭＳ 明朝" w:hint="eastAsia"/>
          <w:color w:val="FF0000"/>
          <w:szCs w:val="22"/>
        </w:rPr>
        <w:t>モニタリング及び監査を実施する場合〔侵襲（軽微な侵襲を除く。）を伴う研究であって介入を行う研究〕は，その「実施体制」及び「実施手順」を記載する。なお，「実施体制」については，モニタリング・監査に従事する者の氏名及び当該研究機関との関係を含めて記載する。「実施手順」については，モニタリング・監査の結果の報告方法を含めて記載する。</w:t>
      </w:r>
    </w:p>
    <w:p w14:paraId="5CA274F8" w14:textId="77777777" w:rsidR="00BB6246" w:rsidRPr="000273D3" w:rsidRDefault="00BB6246" w:rsidP="00491298">
      <w:pPr>
        <w:wordWrap/>
        <w:overflowPunct/>
        <w:autoSpaceDE/>
        <w:autoSpaceDN/>
        <w:rPr>
          <w:rFonts w:hAnsi="ＭＳ 明朝" w:hint="eastAsia"/>
          <w:color w:val="FF0000"/>
          <w:szCs w:val="22"/>
        </w:rPr>
      </w:pPr>
    </w:p>
    <w:p w14:paraId="5F6E2948" w14:textId="77777777" w:rsidR="00491298" w:rsidRDefault="00491298" w:rsidP="00491298">
      <w:pPr>
        <w:wordWrap/>
        <w:overflowPunct/>
        <w:autoSpaceDE/>
        <w:autoSpaceDN/>
        <w:rPr>
          <w:rFonts w:hAnsi="ＭＳ 明朝"/>
          <w:szCs w:val="22"/>
        </w:rPr>
      </w:pPr>
      <w:r w:rsidRPr="000273D3">
        <w:rPr>
          <w:rFonts w:hAnsi="ＭＳ 明朝" w:hint="eastAsia"/>
          <w:szCs w:val="22"/>
        </w:rPr>
        <w:t>23．フローチャート</w:t>
      </w:r>
    </w:p>
    <w:p w14:paraId="20328B2C" w14:textId="77777777" w:rsidR="00BB6246" w:rsidRPr="00CA7A51" w:rsidRDefault="00BB6246" w:rsidP="00491298">
      <w:pPr>
        <w:wordWrap/>
        <w:overflowPunct/>
        <w:autoSpaceDE/>
        <w:autoSpaceDN/>
        <w:rPr>
          <w:rFonts w:hAnsi="ＭＳ 明朝" w:hint="eastAsia"/>
          <w:szCs w:val="22"/>
        </w:rPr>
      </w:pPr>
      <w:r>
        <w:rPr>
          <w:rFonts w:hAnsi="ＭＳ 明朝" w:hint="eastAsia"/>
          <w:szCs w:val="22"/>
        </w:rPr>
        <w:t xml:space="preserve">　　・</w:t>
      </w:r>
      <w:r w:rsidRPr="00CA7A51">
        <w:rPr>
          <w:rFonts w:hAnsi="ＭＳ 明朝" w:hint="eastAsia"/>
          <w:color w:val="FF0000"/>
          <w:szCs w:val="22"/>
        </w:rPr>
        <w:t>研究方法等が複雑であれば，必要に応じてフローチャート等で記載する</w:t>
      </w:r>
      <w:r w:rsidR="008E2985">
        <w:rPr>
          <w:rFonts w:hAnsi="ＭＳ 明朝" w:hint="eastAsia"/>
          <w:color w:val="FF0000"/>
          <w:szCs w:val="22"/>
        </w:rPr>
        <w:t>こと</w:t>
      </w:r>
      <w:r w:rsidRPr="00CA7A51">
        <w:rPr>
          <w:rFonts w:hAnsi="ＭＳ 明朝" w:hint="eastAsia"/>
          <w:color w:val="FF0000"/>
          <w:szCs w:val="22"/>
        </w:rPr>
        <w:t>。</w:t>
      </w:r>
    </w:p>
    <w:p w14:paraId="4E11CC8F" w14:textId="77777777" w:rsidR="00331BF7" w:rsidRPr="00491298" w:rsidRDefault="00331BF7" w:rsidP="00CA7A51">
      <w:pPr>
        <w:wordWrap/>
        <w:overflowPunct/>
        <w:adjustRightInd w:val="0"/>
        <w:ind w:left="359" w:hangingChars="171" w:hanging="359"/>
        <w:rPr>
          <w:rFonts w:hAnsi="ＭＳ 明朝" w:cs="ＭＳゴシック" w:hint="eastAsia"/>
          <w:color w:val="000000"/>
          <w:kern w:val="0"/>
          <w:szCs w:val="21"/>
        </w:rPr>
      </w:pPr>
    </w:p>
    <w:sectPr w:rsidR="00331BF7" w:rsidRPr="00491298" w:rsidSect="003046EA">
      <w:footerReference w:type="even" r:id="rId7"/>
      <w:footerReference w:type="default" r:id="rId8"/>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1CEF" w14:textId="77777777" w:rsidR="0010727E" w:rsidRDefault="0010727E">
      <w:r>
        <w:separator/>
      </w:r>
    </w:p>
  </w:endnote>
  <w:endnote w:type="continuationSeparator" w:id="0">
    <w:p w14:paraId="1AA09D9B" w14:textId="77777777" w:rsidR="0010727E" w:rsidRDefault="0010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Arial Unicode MS"/>
    <w:charset w:val="80"/>
    <w:family w:val="auto"/>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5D49" w14:textId="77777777" w:rsidR="00491298" w:rsidRDefault="004912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56BB7EC" w14:textId="77777777" w:rsidR="00491298" w:rsidRDefault="0049129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E6B2" w14:textId="77777777" w:rsidR="00491298" w:rsidRDefault="00491298">
    <w:pPr>
      <w:pStyle w:val="a3"/>
      <w:jc w:val="center"/>
    </w:pPr>
  </w:p>
  <w:p w14:paraId="28FD291C" w14:textId="77777777" w:rsidR="00491298" w:rsidRDefault="004912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2596" w14:textId="77777777" w:rsidR="0010727E" w:rsidRDefault="0010727E">
      <w:r>
        <w:separator/>
      </w:r>
    </w:p>
  </w:footnote>
  <w:footnote w:type="continuationSeparator" w:id="0">
    <w:p w14:paraId="31E65DA1" w14:textId="77777777" w:rsidR="0010727E" w:rsidRDefault="00107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A"/>
    <w:rsid w:val="00013BB3"/>
    <w:rsid w:val="000273D3"/>
    <w:rsid w:val="00057A07"/>
    <w:rsid w:val="000664CF"/>
    <w:rsid w:val="00066DE9"/>
    <w:rsid w:val="00075FA8"/>
    <w:rsid w:val="00082AAD"/>
    <w:rsid w:val="00092890"/>
    <w:rsid w:val="00093FB3"/>
    <w:rsid w:val="000B0976"/>
    <w:rsid w:val="000B1A08"/>
    <w:rsid w:val="000B4D9C"/>
    <w:rsid w:val="000B5F80"/>
    <w:rsid w:val="000B6AAB"/>
    <w:rsid w:val="000C1607"/>
    <w:rsid w:val="000C7A52"/>
    <w:rsid w:val="000D629C"/>
    <w:rsid w:val="000F32ED"/>
    <w:rsid w:val="0010727E"/>
    <w:rsid w:val="0011122E"/>
    <w:rsid w:val="00113BB9"/>
    <w:rsid w:val="001214BC"/>
    <w:rsid w:val="00122DF4"/>
    <w:rsid w:val="001245C0"/>
    <w:rsid w:val="00131BD4"/>
    <w:rsid w:val="00166B39"/>
    <w:rsid w:val="00173709"/>
    <w:rsid w:val="00193D79"/>
    <w:rsid w:val="001B6BCA"/>
    <w:rsid w:val="001D7AF9"/>
    <w:rsid w:val="0020636F"/>
    <w:rsid w:val="002175F3"/>
    <w:rsid w:val="00220E38"/>
    <w:rsid w:val="00226EF8"/>
    <w:rsid w:val="00231A3A"/>
    <w:rsid w:val="00234B78"/>
    <w:rsid w:val="0023750E"/>
    <w:rsid w:val="00237928"/>
    <w:rsid w:val="00240702"/>
    <w:rsid w:val="0024070E"/>
    <w:rsid w:val="002455FC"/>
    <w:rsid w:val="00253BEF"/>
    <w:rsid w:val="002714E6"/>
    <w:rsid w:val="002A1DC6"/>
    <w:rsid w:val="002A4C23"/>
    <w:rsid w:val="002A6BF0"/>
    <w:rsid w:val="002B1AAD"/>
    <w:rsid w:val="003046EA"/>
    <w:rsid w:val="00304FE9"/>
    <w:rsid w:val="00322D71"/>
    <w:rsid w:val="00330CC9"/>
    <w:rsid w:val="00331BF7"/>
    <w:rsid w:val="00335248"/>
    <w:rsid w:val="00341B75"/>
    <w:rsid w:val="00360981"/>
    <w:rsid w:val="00372B15"/>
    <w:rsid w:val="0039474A"/>
    <w:rsid w:val="003C1707"/>
    <w:rsid w:val="003C64E1"/>
    <w:rsid w:val="003D5D9A"/>
    <w:rsid w:val="003D6755"/>
    <w:rsid w:val="004109B7"/>
    <w:rsid w:val="004176C8"/>
    <w:rsid w:val="004219C4"/>
    <w:rsid w:val="0042735B"/>
    <w:rsid w:val="00442BA3"/>
    <w:rsid w:val="0045156A"/>
    <w:rsid w:val="004659D7"/>
    <w:rsid w:val="00473C88"/>
    <w:rsid w:val="00477842"/>
    <w:rsid w:val="00491298"/>
    <w:rsid w:val="004C3A20"/>
    <w:rsid w:val="004D1ABB"/>
    <w:rsid w:val="004D538E"/>
    <w:rsid w:val="004E5F61"/>
    <w:rsid w:val="004F5F87"/>
    <w:rsid w:val="00503887"/>
    <w:rsid w:val="005042C7"/>
    <w:rsid w:val="005150BC"/>
    <w:rsid w:val="00534CE2"/>
    <w:rsid w:val="00536AEA"/>
    <w:rsid w:val="00536F9B"/>
    <w:rsid w:val="00551C4B"/>
    <w:rsid w:val="0055649E"/>
    <w:rsid w:val="00576FA9"/>
    <w:rsid w:val="005B66D9"/>
    <w:rsid w:val="006057C0"/>
    <w:rsid w:val="006079A5"/>
    <w:rsid w:val="006130B1"/>
    <w:rsid w:val="00614150"/>
    <w:rsid w:val="006376E5"/>
    <w:rsid w:val="00666EC9"/>
    <w:rsid w:val="00671A0F"/>
    <w:rsid w:val="00673E57"/>
    <w:rsid w:val="00690B69"/>
    <w:rsid w:val="00696C92"/>
    <w:rsid w:val="006A1B74"/>
    <w:rsid w:val="006A48EE"/>
    <w:rsid w:val="006C6594"/>
    <w:rsid w:val="006F54C0"/>
    <w:rsid w:val="00703531"/>
    <w:rsid w:val="00726CFD"/>
    <w:rsid w:val="00730982"/>
    <w:rsid w:val="00732FC3"/>
    <w:rsid w:val="007438C1"/>
    <w:rsid w:val="00755DDA"/>
    <w:rsid w:val="007661CC"/>
    <w:rsid w:val="007672AE"/>
    <w:rsid w:val="00785081"/>
    <w:rsid w:val="00786D48"/>
    <w:rsid w:val="007922FE"/>
    <w:rsid w:val="0079378F"/>
    <w:rsid w:val="00796BE5"/>
    <w:rsid w:val="007E52FE"/>
    <w:rsid w:val="0083468D"/>
    <w:rsid w:val="00836097"/>
    <w:rsid w:val="00842714"/>
    <w:rsid w:val="00850A68"/>
    <w:rsid w:val="00862B24"/>
    <w:rsid w:val="00866028"/>
    <w:rsid w:val="008B00B8"/>
    <w:rsid w:val="008B721C"/>
    <w:rsid w:val="008D6502"/>
    <w:rsid w:val="008E2985"/>
    <w:rsid w:val="008F468F"/>
    <w:rsid w:val="008F7F3D"/>
    <w:rsid w:val="00902294"/>
    <w:rsid w:val="00906E0C"/>
    <w:rsid w:val="009157E5"/>
    <w:rsid w:val="0092436B"/>
    <w:rsid w:val="00934294"/>
    <w:rsid w:val="00936EAE"/>
    <w:rsid w:val="0095118E"/>
    <w:rsid w:val="00953ECA"/>
    <w:rsid w:val="009640A4"/>
    <w:rsid w:val="00971EC7"/>
    <w:rsid w:val="0097206F"/>
    <w:rsid w:val="00972F7D"/>
    <w:rsid w:val="009748D3"/>
    <w:rsid w:val="009870FE"/>
    <w:rsid w:val="0099696A"/>
    <w:rsid w:val="009970B1"/>
    <w:rsid w:val="00997C45"/>
    <w:rsid w:val="009A66C1"/>
    <w:rsid w:val="009A72F3"/>
    <w:rsid w:val="009B4553"/>
    <w:rsid w:val="009F0ED8"/>
    <w:rsid w:val="00A00F19"/>
    <w:rsid w:val="00A03402"/>
    <w:rsid w:val="00A161FD"/>
    <w:rsid w:val="00A26A4B"/>
    <w:rsid w:val="00A3461D"/>
    <w:rsid w:val="00A72C08"/>
    <w:rsid w:val="00A82621"/>
    <w:rsid w:val="00A939AB"/>
    <w:rsid w:val="00AB0C6D"/>
    <w:rsid w:val="00AC022F"/>
    <w:rsid w:val="00AE4B88"/>
    <w:rsid w:val="00B125DF"/>
    <w:rsid w:val="00B34111"/>
    <w:rsid w:val="00B34E22"/>
    <w:rsid w:val="00B52B9E"/>
    <w:rsid w:val="00B56F85"/>
    <w:rsid w:val="00B6294C"/>
    <w:rsid w:val="00B72FDC"/>
    <w:rsid w:val="00B73417"/>
    <w:rsid w:val="00B76E49"/>
    <w:rsid w:val="00B85207"/>
    <w:rsid w:val="00B9005B"/>
    <w:rsid w:val="00B95A97"/>
    <w:rsid w:val="00BA113E"/>
    <w:rsid w:val="00BB4C5C"/>
    <w:rsid w:val="00BB6246"/>
    <w:rsid w:val="00BD09E4"/>
    <w:rsid w:val="00C2391D"/>
    <w:rsid w:val="00C32545"/>
    <w:rsid w:val="00C66526"/>
    <w:rsid w:val="00CA7A51"/>
    <w:rsid w:val="00CC59FB"/>
    <w:rsid w:val="00CD67A7"/>
    <w:rsid w:val="00CE05E5"/>
    <w:rsid w:val="00CE1503"/>
    <w:rsid w:val="00CE21A7"/>
    <w:rsid w:val="00CE4ED2"/>
    <w:rsid w:val="00D03328"/>
    <w:rsid w:val="00D310F8"/>
    <w:rsid w:val="00D4305C"/>
    <w:rsid w:val="00D747CA"/>
    <w:rsid w:val="00D806EA"/>
    <w:rsid w:val="00D905FB"/>
    <w:rsid w:val="00D97880"/>
    <w:rsid w:val="00DB046F"/>
    <w:rsid w:val="00DB097A"/>
    <w:rsid w:val="00DC09D0"/>
    <w:rsid w:val="00DC30D9"/>
    <w:rsid w:val="00DE7DD9"/>
    <w:rsid w:val="00DF086E"/>
    <w:rsid w:val="00E01C99"/>
    <w:rsid w:val="00E03E97"/>
    <w:rsid w:val="00E11882"/>
    <w:rsid w:val="00E228E1"/>
    <w:rsid w:val="00E22A40"/>
    <w:rsid w:val="00E30B83"/>
    <w:rsid w:val="00E439B8"/>
    <w:rsid w:val="00E553F4"/>
    <w:rsid w:val="00E70ED7"/>
    <w:rsid w:val="00E92DB8"/>
    <w:rsid w:val="00EA4BF9"/>
    <w:rsid w:val="00EA5EB2"/>
    <w:rsid w:val="00EB14B0"/>
    <w:rsid w:val="00EC6327"/>
    <w:rsid w:val="00EE0AE8"/>
    <w:rsid w:val="00EE6B3B"/>
    <w:rsid w:val="00EE7AD1"/>
    <w:rsid w:val="00F00505"/>
    <w:rsid w:val="00F05738"/>
    <w:rsid w:val="00F23B52"/>
    <w:rsid w:val="00F317B9"/>
    <w:rsid w:val="00F4401A"/>
    <w:rsid w:val="00F53F40"/>
    <w:rsid w:val="00F627D8"/>
    <w:rsid w:val="00F67542"/>
    <w:rsid w:val="00F95EC3"/>
    <w:rsid w:val="00FA53E3"/>
    <w:rsid w:val="00FB189E"/>
    <w:rsid w:val="00FB57B3"/>
    <w:rsid w:val="00FC59E3"/>
    <w:rsid w:val="00FE34C0"/>
    <w:rsid w:val="00FE4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19E41A7"/>
  <w15:chartTrackingRefBased/>
  <w15:docId w15:val="{A046D2FB-8478-48C5-8DB0-9990A405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6EA"/>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3046EA"/>
    <w:pPr>
      <w:tabs>
        <w:tab w:val="center" w:pos="4252"/>
        <w:tab w:val="right" w:pos="8504"/>
      </w:tabs>
      <w:snapToGrid w:val="0"/>
    </w:pPr>
  </w:style>
  <w:style w:type="character" w:styleId="a5">
    <w:name w:val="page number"/>
    <w:basedOn w:val="a0"/>
    <w:rsid w:val="003046EA"/>
  </w:style>
  <w:style w:type="paragraph" w:styleId="a6">
    <w:name w:val="header"/>
    <w:basedOn w:val="a"/>
    <w:link w:val="a7"/>
    <w:rsid w:val="0092436B"/>
    <w:pPr>
      <w:tabs>
        <w:tab w:val="center" w:pos="4252"/>
        <w:tab w:val="right" w:pos="8504"/>
      </w:tabs>
      <w:snapToGrid w:val="0"/>
    </w:pPr>
  </w:style>
  <w:style w:type="character" w:customStyle="1" w:styleId="a7">
    <w:name w:val="ヘッダー (文字)"/>
    <w:link w:val="a6"/>
    <w:rsid w:val="0092436B"/>
    <w:rPr>
      <w:rFonts w:ascii="ＭＳ 明朝"/>
      <w:kern w:val="2"/>
      <w:sz w:val="21"/>
      <w:szCs w:val="24"/>
    </w:rPr>
  </w:style>
  <w:style w:type="paragraph" w:styleId="a8">
    <w:name w:val="Balloon Text"/>
    <w:basedOn w:val="a"/>
    <w:link w:val="a9"/>
    <w:rsid w:val="000B4D9C"/>
    <w:rPr>
      <w:rFonts w:ascii="Arial" w:eastAsia="ＭＳ ゴシック" w:hAnsi="Arial"/>
      <w:sz w:val="18"/>
      <w:szCs w:val="18"/>
    </w:rPr>
  </w:style>
  <w:style w:type="character" w:customStyle="1" w:styleId="a9">
    <w:name w:val="吹き出し (文字)"/>
    <w:link w:val="a8"/>
    <w:rsid w:val="000B4D9C"/>
    <w:rPr>
      <w:rFonts w:ascii="Arial" w:eastAsia="ＭＳ ゴシック" w:hAnsi="Arial" w:cs="Times New Roman"/>
      <w:kern w:val="2"/>
      <w:sz w:val="18"/>
      <w:szCs w:val="18"/>
    </w:rPr>
  </w:style>
  <w:style w:type="character" w:customStyle="1" w:styleId="a4">
    <w:name w:val="フッター (文字)"/>
    <w:link w:val="a3"/>
    <w:uiPriority w:val="99"/>
    <w:rsid w:val="007438C1"/>
    <w:rPr>
      <w:rFonts w:ascii="ＭＳ 明朝"/>
      <w:kern w:val="2"/>
      <w:sz w:val="21"/>
      <w:szCs w:val="24"/>
    </w:rPr>
  </w:style>
  <w:style w:type="paragraph" w:styleId="aa">
    <w:name w:val="Plain Text"/>
    <w:basedOn w:val="a"/>
    <w:link w:val="ab"/>
    <w:uiPriority w:val="99"/>
    <w:unhideWhenUsed/>
    <w:rsid w:val="009970B1"/>
    <w:pPr>
      <w:wordWrap/>
      <w:overflowPunct/>
      <w:autoSpaceDE/>
      <w:autoSpaceDN/>
      <w:jc w:val="left"/>
    </w:pPr>
    <w:rPr>
      <w:rFonts w:ascii="ＭＳ ゴシック" w:eastAsia="ＭＳ ゴシック" w:hAnsi="Courier New" w:cs="Courier New"/>
      <w:sz w:val="20"/>
      <w:szCs w:val="21"/>
    </w:rPr>
  </w:style>
  <w:style w:type="character" w:customStyle="1" w:styleId="ab">
    <w:name w:val="書式なし (文字)"/>
    <w:link w:val="aa"/>
    <w:uiPriority w:val="99"/>
    <w:rsid w:val="009970B1"/>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758633">
      <w:bodyDiv w:val="1"/>
      <w:marLeft w:val="0"/>
      <w:marRight w:val="0"/>
      <w:marTop w:val="0"/>
      <w:marBottom w:val="0"/>
      <w:divBdr>
        <w:top w:val="none" w:sz="0" w:space="0" w:color="auto"/>
        <w:left w:val="none" w:sz="0" w:space="0" w:color="auto"/>
        <w:bottom w:val="none" w:sz="0" w:space="0" w:color="auto"/>
        <w:right w:val="none" w:sz="0" w:space="0" w:color="auto"/>
      </w:divBdr>
    </w:div>
    <w:div w:id="1617130320">
      <w:bodyDiv w:val="1"/>
      <w:marLeft w:val="0"/>
      <w:marRight w:val="0"/>
      <w:marTop w:val="0"/>
      <w:marBottom w:val="0"/>
      <w:divBdr>
        <w:top w:val="none" w:sz="0" w:space="0" w:color="auto"/>
        <w:left w:val="none" w:sz="0" w:space="0" w:color="auto"/>
        <w:bottom w:val="none" w:sz="0" w:space="0" w:color="auto"/>
        <w:right w:val="none" w:sz="0" w:space="0" w:color="auto"/>
      </w:divBdr>
    </w:div>
    <w:div w:id="1711421010">
      <w:bodyDiv w:val="1"/>
      <w:marLeft w:val="0"/>
      <w:marRight w:val="0"/>
      <w:marTop w:val="0"/>
      <w:marBottom w:val="0"/>
      <w:divBdr>
        <w:top w:val="none" w:sz="0" w:space="0" w:color="auto"/>
        <w:left w:val="none" w:sz="0" w:space="0" w:color="auto"/>
        <w:bottom w:val="none" w:sz="0" w:space="0" w:color="auto"/>
        <w:right w:val="none" w:sz="0" w:space="0" w:color="auto"/>
      </w:divBdr>
    </w:div>
    <w:div w:id="17553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CC8D-3245-40F1-805E-9787CA87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1000</Words>
  <Characters>5703</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別記様式第１号（第２５条関係）</vt:lpstr>
      <vt:lpstr>別記様式第１号（第２５条関係）</vt:lpstr>
    </vt:vector>
  </TitlesOfParts>
  <Company>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別記様式第１号（第２５条関係）</dc:title>
  <dc:subject/>
  <dc:creator>医学部</dc:creator>
  <cp:keywords/>
  <dc:description/>
  <cp:lastModifiedBy>清田　千恵美</cp:lastModifiedBy>
  <cp:revision>2</cp:revision>
  <cp:lastPrinted>2015-03-24T10:33:00Z</cp:lastPrinted>
  <dcterms:created xsi:type="dcterms:W3CDTF">2025-10-14T02:26:00Z</dcterms:created>
  <dcterms:modified xsi:type="dcterms:W3CDTF">2025-10-14T02:26:00Z</dcterms:modified>
</cp:coreProperties>
</file>